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01" w:rsidRDefault="00055A2D" w:rsidP="00237701">
      <w:pPr>
        <w:widowControl w:val="0"/>
        <w:autoSpaceDE w:val="0"/>
        <w:autoSpaceDN w:val="0"/>
        <w:adjustRightInd w:val="0"/>
        <w:spacing w:after="0" w:line="240" w:lineRule="auto"/>
        <w:jc w:val="right"/>
        <w:rPr>
          <w:rFonts w:ascii="Calibri" w:hAnsi="Calibri" w:cs="Calibri"/>
        </w:rPr>
      </w:pPr>
      <w:r>
        <w:rPr>
          <w:rFonts w:ascii="Calibri" w:hAnsi="Calibri" w:cs="Calibri"/>
          <w:noProof/>
          <w:lang w:eastAsia="ru-RU"/>
        </w:rPr>
        <w:drawing>
          <wp:inline distT="0" distB="0" distL="0" distR="0">
            <wp:extent cx="2842683" cy="1202266"/>
            <wp:effectExtent l="19050" t="0" r="0" b="0"/>
            <wp:docPr id="4" name="Рисунок 3" desc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rId8" cstate="print"/>
                    <a:stretch>
                      <a:fillRect/>
                    </a:stretch>
                  </pic:blipFill>
                  <pic:spPr>
                    <a:xfrm>
                      <a:off x="0" y="0"/>
                      <a:ext cx="2851422" cy="1205962"/>
                    </a:xfrm>
                    <a:prstGeom prst="rect">
                      <a:avLst/>
                    </a:prstGeom>
                  </pic:spPr>
                </pic:pic>
              </a:graphicData>
            </a:graphic>
          </wp:inline>
        </w:drawing>
      </w:r>
    </w:p>
    <w:p w:rsidR="0069043B" w:rsidRDefault="0069043B" w:rsidP="00237701">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товаров, работ, услуг</w:t>
      </w:r>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нужд </w:t>
      </w:r>
      <w:r w:rsidR="000A1D6B">
        <w:rPr>
          <w:rFonts w:ascii="Calibri" w:hAnsi="Calibri" w:cs="Calibri"/>
        </w:rPr>
        <w:t>М</w:t>
      </w:r>
      <w:r>
        <w:rPr>
          <w:rFonts w:ascii="Calibri" w:hAnsi="Calibri" w:cs="Calibri"/>
        </w:rPr>
        <w:t>униципального унитарного предприятия</w:t>
      </w:r>
    </w:p>
    <w:p w:rsidR="0069043B" w:rsidRDefault="000A1D6B">
      <w:pPr>
        <w:widowControl w:val="0"/>
        <w:autoSpaceDE w:val="0"/>
        <w:autoSpaceDN w:val="0"/>
        <w:adjustRightInd w:val="0"/>
        <w:spacing w:after="0" w:line="240" w:lineRule="auto"/>
        <w:jc w:val="center"/>
        <w:rPr>
          <w:rFonts w:ascii="Calibri" w:hAnsi="Calibri" w:cs="Calibri"/>
        </w:rPr>
      </w:pPr>
      <w:r>
        <w:rPr>
          <w:rFonts w:ascii="Calibri" w:hAnsi="Calibri" w:cs="Calibri"/>
        </w:rPr>
        <w:t>«Телерадиокомпания «Зеленогорск» города Зеленогорска</w:t>
      </w:r>
    </w:p>
    <w:p w:rsidR="000A1D6B" w:rsidRDefault="000A1D6B">
      <w:pPr>
        <w:widowControl w:val="0"/>
        <w:autoSpaceDE w:val="0"/>
        <w:autoSpaceDN w:val="0"/>
        <w:adjustRightInd w:val="0"/>
        <w:spacing w:after="0" w:line="240" w:lineRule="auto"/>
        <w:jc w:val="center"/>
        <w:rPr>
          <w:rFonts w:ascii="Calibri" w:hAnsi="Calibri" w:cs="Calibri"/>
        </w:rPr>
      </w:pPr>
      <w:r>
        <w:rPr>
          <w:rFonts w:ascii="Calibri" w:hAnsi="Calibri" w:cs="Calibri"/>
        </w:rPr>
        <w:t>(МУП ТРК «Зеленогорск»)</w:t>
      </w:r>
    </w:p>
    <w:sdt>
      <w:sdtPr>
        <w:rPr>
          <w:rFonts w:asciiTheme="minorHAnsi" w:eastAsiaTheme="minorHAnsi" w:hAnsiTheme="minorHAnsi" w:cstheme="minorBidi"/>
          <w:b w:val="0"/>
          <w:bCs w:val="0"/>
          <w:color w:val="auto"/>
          <w:sz w:val="22"/>
          <w:szCs w:val="22"/>
          <w:lang w:eastAsia="en-US"/>
        </w:rPr>
        <w:id w:val="330341323"/>
        <w:docPartObj>
          <w:docPartGallery w:val="Table of Contents"/>
          <w:docPartUnique/>
        </w:docPartObj>
      </w:sdtPr>
      <w:sdtContent>
        <w:p w:rsidR="00DA2BBF" w:rsidRPr="00FA351A" w:rsidRDefault="00DA2BBF">
          <w:pPr>
            <w:pStyle w:val="a3"/>
            <w:rPr>
              <w:color w:val="auto"/>
            </w:rPr>
          </w:pPr>
          <w:r w:rsidRPr="00FA351A">
            <w:rPr>
              <w:color w:val="auto"/>
            </w:rPr>
            <w:t>Оглавление</w:t>
          </w:r>
        </w:p>
        <w:p w:rsidR="00D42D52" w:rsidRDefault="00247595" w:rsidP="00D42D52">
          <w:pPr>
            <w:pStyle w:val="11"/>
            <w:rPr>
              <w:rFonts w:asciiTheme="minorHAnsi" w:eastAsiaTheme="minorEastAsia" w:hAnsiTheme="minorHAnsi" w:cstheme="minorBidi"/>
              <w:lang w:eastAsia="ru-RU"/>
            </w:rPr>
          </w:pPr>
          <w:r w:rsidRPr="00247595">
            <w:rPr>
              <w:color w:val="FF0000"/>
            </w:rPr>
            <w:fldChar w:fldCharType="begin"/>
          </w:r>
          <w:r w:rsidR="00DA2BBF">
            <w:instrText xml:space="preserve"> TOC \o "1-3" \h \z \u </w:instrText>
          </w:r>
          <w:r w:rsidRPr="00247595">
            <w:rPr>
              <w:color w:val="FF0000"/>
            </w:rPr>
            <w:fldChar w:fldCharType="separate"/>
          </w:r>
          <w:hyperlink w:anchor="_Toc368470724" w:history="1">
            <w:r w:rsidR="00D42D52" w:rsidRPr="006D2427">
              <w:rPr>
                <w:rStyle w:val="a4"/>
              </w:rPr>
              <w:t>1. Общие положения</w:t>
            </w:r>
            <w:r w:rsidR="00D42D52">
              <w:rPr>
                <w:webHidden/>
              </w:rPr>
              <w:tab/>
            </w:r>
            <w:r>
              <w:rPr>
                <w:webHidden/>
              </w:rPr>
              <w:fldChar w:fldCharType="begin"/>
            </w:r>
            <w:r w:rsidR="00D42D52">
              <w:rPr>
                <w:webHidden/>
              </w:rPr>
              <w:instrText xml:space="preserve"> PAGEREF _Toc368470724 \h </w:instrText>
            </w:r>
            <w:r>
              <w:rPr>
                <w:webHidden/>
              </w:rPr>
            </w:r>
            <w:r>
              <w:rPr>
                <w:webHidden/>
              </w:rPr>
              <w:fldChar w:fldCharType="separate"/>
            </w:r>
            <w:r w:rsidR="00C84D95">
              <w:rPr>
                <w:webHidden/>
              </w:rPr>
              <w:t>2</w:t>
            </w:r>
            <w:r>
              <w:rPr>
                <w:webHidden/>
              </w:rPr>
              <w:fldChar w:fldCharType="end"/>
            </w:r>
          </w:hyperlink>
        </w:p>
        <w:p w:rsidR="00D42D52" w:rsidRDefault="00247595">
          <w:pPr>
            <w:pStyle w:val="2"/>
            <w:tabs>
              <w:tab w:val="right" w:leader="dot" w:pos="9345"/>
            </w:tabs>
            <w:rPr>
              <w:rFonts w:eastAsiaTheme="minorEastAsia"/>
              <w:noProof/>
              <w:lang w:eastAsia="ru-RU"/>
            </w:rPr>
          </w:pPr>
          <w:hyperlink w:anchor="_Toc368470725" w:history="1">
            <w:r w:rsidR="00D42D52" w:rsidRPr="006D2427">
              <w:rPr>
                <w:rStyle w:val="a4"/>
                <w:rFonts w:ascii="Calibri" w:hAnsi="Calibri" w:cs="Calibri"/>
                <w:noProof/>
              </w:rPr>
              <w:t>1.1. Термины, определения и сокращения</w:t>
            </w:r>
            <w:r w:rsidR="00D42D52">
              <w:rPr>
                <w:noProof/>
                <w:webHidden/>
              </w:rPr>
              <w:tab/>
            </w:r>
            <w:r>
              <w:rPr>
                <w:noProof/>
                <w:webHidden/>
              </w:rPr>
              <w:fldChar w:fldCharType="begin"/>
            </w:r>
            <w:r w:rsidR="00D42D52">
              <w:rPr>
                <w:noProof/>
                <w:webHidden/>
              </w:rPr>
              <w:instrText xml:space="preserve"> PAGEREF _Toc368470725 \h </w:instrText>
            </w:r>
            <w:r>
              <w:rPr>
                <w:noProof/>
                <w:webHidden/>
              </w:rPr>
            </w:r>
            <w:r>
              <w:rPr>
                <w:noProof/>
                <w:webHidden/>
              </w:rPr>
              <w:fldChar w:fldCharType="separate"/>
            </w:r>
            <w:r w:rsidR="00C84D95">
              <w:rPr>
                <w:noProof/>
                <w:webHidden/>
              </w:rPr>
              <w:t>2</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26" w:history="1">
            <w:r w:rsidR="00D42D52" w:rsidRPr="006D2427">
              <w:rPr>
                <w:rStyle w:val="a4"/>
                <w:rFonts w:ascii="Calibri" w:hAnsi="Calibri" w:cs="Calibri"/>
                <w:noProof/>
              </w:rPr>
              <w:t>1.2. Цели и принципы закупок</w:t>
            </w:r>
            <w:r w:rsidR="00D42D52">
              <w:rPr>
                <w:noProof/>
                <w:webHidden/>
              </w:rPr>
              <w:tab/>
            </w:r>
            <w:r>
              <w:rPr>
                <w:noProof/>
                <w:webHidden/>
              </w:rPr>
              <w:fldChar w:fldCharType="begin"/>
            </w:r>
            <w:r w:rsidR="00D42D52">
              <w:rPr>
                <w:noProof/>
                <w:webHidden/>
              </w:rPr>
              <w:instrText xml:space="preserve"> PAGEREF _Toc368470726 \h </w:instrText>
            </w:r>
            <w:r>
              <w:rPr>
                <w:noProof/>
                <w:webHidden/>
              </w:rPr>
            </w:r>
            <w:r>
              <w:rPr>
                <w:noProof/>
                <w:webHidden/>
              </w:rPr>
              <w:fldChar w:fldCharType="separate"/>
            </w:r>
            <w:r w:rsidR="00C84D95">
              <w:rPr>
                <w:noProof/>
                <w:webHidden/>
              </w:rPr>
              <w:t>4</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27" w:history="1">
            <w:r w:rsidR="00D42D52" w:rsidRPr="006D2427">
              <w:rPr>
                <w:rStyle w:val="a4"/>
                <w:rFonts w:ascii="Calibri" w:hAnsi="Calibri" w:cs="Calibri"/>
                <w:noProof/>
              </w:rPr>
              <w:t>1.3. Правовые основы осуществления закупок</w:t>
            </w:r>
            <w:r w:rsidR="00D42D52">
              <w:rPr>
                <w:noProof/>
                <w:webHidden/>
              </w:rPr>
              <w:tab/>
            </w:r>
            <w:r>
              <w:rPr>
                <w:noProof/>
                <w:webHidden/>
              </w:rPr>
              <w:fldChar w:fldCharType="begin"/>
            </w:r>
            <w:r w:rsidR="00D42D52">
              <w:rPr>
                <w:noProof/>
                <w:webHidden/>
              </w:rPr>
              <w:instrText xml:space="preserve"> PAGEREF _Toc368470727 \h </w:instrText>
            </w:r>
            <w:r>
              <w:rPr>
                <w:noProof/>
                <w:webHidden/>
              </w:rPr>
            </w:r>
            <w:r>
              <w:rPr>
                <w:noProof/>
                <w:webHidden/>
              </w:rPr>
              <w:fldChar w:fldCharType="separate"/>
            </w:r>
            <w:r w:rsidR="00C84D95">
              <w:rPr>
                <w:noProof/>
                <w:webHidden/>
              </w:rPr>
              <w:t>5</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28" w:history="1">
            <w:r w:rsidR="00D42D52" w:rsidRPr="006D2427">
              <w:rPr>
                <w:rStyle w:val="a4"/>
                <w:rFonts w:ascii="Calibri" w:hAnsi="Calibri" w:cs="Calibri"/>
                <w:noProof/>
              </w:rPr>
              <w:t>1.4. Информационное обеспечение закупок</w:t>
            </w:r>
            <w:r w:rsidR="00D42D52">
              <w:rPr>
                <w:noProof/>
                <w:webHidden/>
              </w:rPr>
              <w:tab/>
            </w:r>
            <w:r>
              <w:rPr>
                <w:noProof/>
                <w:webHidden/>
              </w:rPr>
              <w:fldChar w:fldCharType="begin"/>
            </w:r>
            <w:r w:rsidR="00D42D52">
              <w:rPr>
                <w:noProof/>
                <w:webHidden/>
              </w:rPr>
              <w:instrText xml:space="preserve"> PAGEREF _Toc368470728 \h </w:instrText>
            </w:r>
            <w:r>
              <w:rPr>
                <w:noProof/>
                <w:webHidden/>
              </w:rPr>
            </w:r>
            <w:r>
              <w:rPr>
                <w:noProof/>
                <w:webHidden/>
              </w:rPr>
              <w:fldChar w:fldCharType="separate"/>
            </w:r>
            <w:r w:rsidR="00C84D95">
              <w:rPr>
                <w:noProof/>
                <w:webHidden/>
              </w:rPr>
              <w:t>5</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29" w:history="1">
            <w:r w:rsidR="00D42D52" w:rsidRPr="006D2427">
              <w:rPr>
                <w:rStyle w:val="a4"/>
                <w:rFonts w:ascii="Calibri" w:hAnsi="Calibri" w:cs="Calibri"/>
                <w:noProof/>
              </w:rPr>
              <w:t>1.5. Планирование закупок</w:t>
            </w:r>
            <w:r w:rsidR="00D42D52">
              <w:rPr>
                <w:noProof/>
                <w:webHidden/>
              </w:rPr>
              <w:tab/>
            </w:r>
            <w:r>
              <w:rPr>
                <w:noProof/>
                <w:webHidden/>
              </w:rPr>
              <w:fldChar w:fldCharType="begin"/>
            </w:r>
            <w:r w:rsidR="00D42D52">
              <w:rPr>
                <w:noProof/>
                <w:webHidden/>
              </w:rPr>
              <w:instrText xml:space="preserve"> PAGEREF _Toc368470729 \h </w:instrText>
            </w:r>
            <w:r>
              <w:rPr>
                <w:noProof/>
                <w:webHidden/>
              </w:rPr>
            </w:r>
            <w:r>
              <w:rPr>
                <w:noProof/>
                <w:webHidden/>
              </w:rPr>
              <w:fldChar w:fldCharType="separate"/>
            </w:r>
            <w:r w:rsidR="00C84D95">
              <w:rPr>
                <w:noProof/>
                <w:webHidden/>
              </w:rPr>
              <w:t>6</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30" w:history="1">
            <w:r w:rsidR="00D42D52" w:rsidRPr="006D2427">
              <w:rPr>
                <w:rStyle w:val="a4"/>
                <w:rFonts w:ascii="Calibri" w:hAnsi="Calibri" w:cs="Calibri"/>
                <w:noProof/>
              </w:rPr>
              <w:t>1.6. Полномочия Заказчика при подготовке</w:t>
            </w:r>
            <w:r w:rsidR="00986E62">
              <w:rPr>
                <w:rStyle w:val="a4"/>
                <w:rFonts w:ascii="Calibri" w:hAnsi="Calibri" w:cs="Calibri"/>
                <w:noProof/>
              </w:rPr>
              <w:t xml:space="preserve"> и проведении процедуры закупки </w:t>
            </w:r>
            <w:r w:rsidR="00986E62">
              <w:rPr>
                <w:rStyle w:val="a4"/>
                <w:rFonts w:ascii="Calibri" w:hAnsi="Calibri" w:cs="Calibri"/>
                <w:noProof/>
                <w:lang w:val="en-US"/>
              </w:rPr>
              <w:t xml:space="preserve"> </w:t>
            </w:r>
            <w:r w:rsidR="00D42D52">
              <w:rPr>
                <w:noProof/>
                <w:webHidden/>
              </w:rPr>
              <w:tab/>
            </w:r>
            <w:r>
              <w:rPr>
                <w:noProof/>
                <w:webHidden/>
              </w:rPr>
              <w:fldChar w:fldCharType="begin"/>
            </w:r>
            <w:r w:rsidR="00D42D52">
              <w:rPr>
                <w:noProof/>
                <w:webHidden/>
              </w:rPr>
              <w:instrText xml:space="preserve"> PAGEREF _Toc368470730 \h </w:instrText>
            </w:r>
            <w:r>
              <w:rPr>
                <w:noProof/>
                <w:webHidden/>
              </w:rPr>
            </w:r>
            <w:r>
              <w:rPr>
                <w:noProof/>
                <w:webHidden/>
              </w:rPr>
              <w:fldChar w:fldCharType="separate"/>
            </w:r>
            <w:r w:rsidR="00C84D95">
              <w:rPr>
                <w:noProof/>
                <w:webHidden/>
              </w:rPr>
              <w:t>6</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31" w:history="1">
            <w:r w:rsidR="00D42D52" w:rsidRPr="006D2427">
              <w:rPr>
                <w:rStyle w:val="a4"/>
                <w:rFonts w:ascii="Calibri" w:hAnsi="Calibri" w:cs="Calibri"/>
                <w:noProof/>
              </w:rPr>
              <w:t>1.7. Комиссия по закупкам</w:t>
            </w:r>
            <w:r w:rsidR="00D42D52">
              <w:rPr>
                <w:noProof/>
                <w:webHidden/>
              </w:rPr>
              <w:tab/>
            </w:r>
            <w:r>
              <w:rPr>
                <w:noProof/>
                <w:webHidden/>
              </w:rPr>
              <w:fldChar w:fldCharType="begin"/>
            </w:r>
            <w:r w:rsidR="00D42D52">
              <w:rPr>
                <w:noProof/>
                <w:webHidden/>
              </w:rPr>
              <w:instrText xml:space="preserve"> PAGEREF _Toc368470731 \h </w:instrText>
            </w:r>
            <w:r>
              <w:rPr>
                <w:noProof/>
                <w:webHidden/>
              </w:rPr>
            </w:r>
            <w:r>
              <w:rPr>
                <w:noProof/>
                <w:webHidden/>
              </w:rPr>
              <w:fldChar w:fldCharType="separate"/>
            </w:r>
            <w:r w:rsidR="00C84D95">
              <w:rPr>
                <w:noProof/>
                <w:webHidden/>
              </w:rPr>
              <w:t>7</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32" w:history="1">
            <w:r w:rsidR="00D42D52" w:rsidRPr="006D2427">
              <w:rPr>
                <w:rStyle w:val="a4"/>
                <w:rFonts w:ascii="Calibri" w:hAnsi="Calibri" w:cs="Calibri"/>
                <w:noProof/>
              </w:rPr>
              <w:t>1.8. Документация о закупке</w:t>
            </w:r>
            <w:r w:rsidR="00D42D52">
              <w:rPr>
                <w:noProof/>
                <w:webHidden/>
              </w:rPr>
              <w:tab/>
            </w:r>
            <w:r>
              <w:rPr>
                <w:noProof/>
                <w:webHidden/>
              </w:rPr>
              <w:fldChar w:fldCharType="begin"/>
            </w:r>
            <w:r w:rsidR="00D42D52">
              <w:rPr>
                <w:noProof/>
                <w:webHidden/>
              </w:rPr>
              <w:instrText xml:space="preserve"> PAGEREF _Toc368470732 \h </w:instrText>
            </w:r>
            <w:r>
              <w:rPr>
                <w:noProof/>
                <w:webHidden/>
              </w:rPr>
            </w:r>
            <w:r>
              <w:rPr>
                <w:noProof/>
                <w:webHidden/>
              </w:rPr>
              <w:fldChar w:fldCharType="separate"/>
            </w:r>
            <w:r w:rsidR="00C84D95">
              <w:rPr>
                <w:noProof/>
                <w:webHidden/>
              </w:rPr>
              <w:t>7</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33" w:history="1">
            <w:r w:rsidR="00D42D52" w:rsidRPr="006D2427">
              <w:rPr>
                <w:rStyle w:val="a4"/>
                <w:rFonts w:ascii="Calibri" w:hAnsi="Calibri" w:cs="Calibri"/>
                <w:noProof/>
              </w:rPr>
              <w:t>1.9. Требования к участникам закупки</w:t>
            </w:r>
            <w:r w:rsidR="00D42D52">
              <w:rPr>
                <w:noProof/>
                <w:webHidden/>
              </w:rPr>
              <w:tab/>
            </w:r>
            <w:r>
              <w:rPr>
                <w:noProof/>
                <w:webHidden/>
              </w:rPr>
              <w:fldChar w:fldCharType="begin"/>
            </w:r>
            <w:r w:rsidR="00D42D52">
              <w:rPr>
                <w:noProof/>
                <w:webHidden/>
              </w:rPr>
              <w:instrText xml:space="preserve"> PAGEREF _Toc368470733 \h </w:instrText>
            </w:r>
            <w:r>
              <w:rPr>
                <w:noProof/>
                <w:webHidden/>
              </w:rPr>
            </w:r>
            <w:r>
              <w:rPr>
                <w:noProof/>
                <w:webHidden/>
              </w:rPr>
              <w:fldChar w:fldCharType="separate"/>
            </w:r>
            <w:r w:rsidR="00C84D95">
              <w:rPr>
                <w:noProof/>
                <w:webHidden/>
              </w:rPr>
              <w:t>8</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34" w:history="1">
            <w:r w:rsidR="00D42D52" w:rsidRPr="006D2427">
              <w:rPr>
                <w:rStyle w:val="a4"/>
                <w:rFonts w:ascii="Calibri" w:hAnsi="Calibri" w:cs="Calibri"/>
                <w:noProof/>
              </w:rPr>
              <w:t>1.10. Условия допуска к участию</w:t>
            </w:r>
            <w:r w:rsidR="00986E62">
              <w:rPr>
                <w:rStyle w:val="a4"/>
                <w:rFonts w:ascii="Calibri" w:hAnsi="Calibri" w:cs="Calibri"/>
                <w:noProof/>
              </w:rPr>
              <w:t xml:space="preserve"> в закупках</w:t>
            </w:r>
            <w:r w:rsidR="00D42D52">
              <w:rPr>
                <w:noProof/>
                <w:webHidden/>
              </w:rPr>
              <w:tab/>
            </w:r>
            <w:r>
              <w:rPr>
                <w:noProof/>
                <w:webHidden/>
              </w:rPr>
              <w:fldChar w:fldCharType="begin"/>
            </w:r>
            <w:r w:rsidR="00D42D52">
              <w:rPr>
                <w:noProof/>
                <w:webHidden/>
              </w:rPr>
              <w:instrText xml:space="preserve"> PAGEREF _Toc368470734 \h </w:instrText>
            </w:r>
            <w:r>
              <w:rPr>
                <w:noProof/>
                <w:webHidden/>
              </w:rPr>
            </w:r>
            <w:r>
              <w:rPr>
                <w:noProof/>
                <w:webHidden/>
              </w:rPr>
              <w:fldChar w:fldCharType="separate"/>
            </w:r>
            <w:r w:rsidR="00C84D95">
              <w:rPr>
                <w:noProof/>
                <w:webHidden/>
              </w:rPr>
              <w:t>9</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35" w:history="1">
            <w:r w:rsidR="00D42D52" w:rsidRPr="006D2427">
              <w:rPr>
                <w:rStyle w:val="a4"/>
                <w:rFonts w:ascii="Calibri" w:hAnsi="Calibri" w:cs="Calibri"/>
                <w:noProof/>
              </w:rPr>
              <w:t>1.11. Порядок заключения и исполнения договора</w:t>
            </w:r>
            <w:r w:rsidR="00D42D52">
              <w:rPr>
                <w:noProof/>
                <w:webHidden/>
              </w:rPr>
              <w:tab/>
            </w:r>
            <w:r>
              <w:rPr>
                <w:noProof/>
                <w:webHidden/>
              </w:rPr>
              <w:fldChar w:fldCharType="begin"/>
            </w:r>
            <w:r w:rsidR="00D42D52">
              <w:rPr>
                <w:noProof/>
                <w:webHidden/>
              </w:rPr>
              <w:instrText xml:space="preserve"> PAGEREF _Toc368470735 \h </w:instrText>
            </w:r>
            <w:r>
              <w:rPr>
                <w:noProof/>
                <w:webHidden/>
              </w:rPr>
            </w:r>
            <w:r>
              <w:rPr>
                <w:noProof/>
                <w:webHidden/>
              </w:rPr>
              <w:fldChar w:fldCharType="separate"/>
            </w:r>
            <w:r w:rsidR="00C84D95">
              <w:rPr>
                <w:noProof/>
                <w:webHidden/>
              </w:rPr>
              <w:t>10</w:t>
            </w:r>
            <w:r>
              <w:rPr>
                <w:noProof/>
                <w:webHidden/>
              </w:rPr>
              <w:fldChar w:fldCharType="end"/>
            </w:r>
          </w:hyperlink>
        </w:p>
        <w:p w:rsidR="00D42D52" w:rsidRDefault="00247595" w:rsidP="00D42D52">
          <w:pPr>
            <w:pStyle w:val="11"/>
            <w:rPr>
              <w:rFonts w:asciiTheme="minorHAnsi" w:eastAsiaTheme="minorEastAsia" w:hAnsiTheme="minorHAnsi" w:cstheme="minorBidi"/>
              <w:lang w:eastAsia="ru-RU"/>
            </w:rPr>
          </w:pPr>
          <w:hyperlink w:anchor="_Toc368470736" w:history="1">
            <w:r w:rsidR="00D42D52" w:rsidRPr="006D2427">
              <w:rPr>
                <w:rStyle w:val="a4"/>
              </w:rPr>
              <w:t>2. Закупка путем проведения конкурса</w:t>
            </w:r>
            <w:r w:rsidR="00D42D52">
              <w:rPr>
                <w:webHidden/>
              </w:rPr>
              <w:tab/>
            </w:r>
            <w:r>
              <w:rPr>
                <w:webHidden/>
              </w:rPr>
              <w:fldChar w:fldCharType="begin"/>
            </w:r>
            <w:r w:rsidR="00D42D52">
              <w:rPr>
                <w:webHidden/>
              </w:rPr>
              <w:instrText xml:space="preserve"> PAGEREF _Toc368470736 \h </w:instrText>
            </w:r>
            <w:r>
              <w:rPr>
                <w:webHidden/>
              </w:rPr>
            </w:r>
            <w:r>
              <w:rPr>
                <w:webHidden/>
              </w:rPr>
              <w:fldChar w:fldCharType="separate"/>
            </w:r>
            <w:r w:rsidR="00C84D95">
              <w:rPr>
                <w:webHidden/>
              </w:rPr>
              <w:t>14</w:t>
            </w:r>
            <w:r>
              <w:rPr>
                <w:webHidden/>
              </w:rPr>
              <w:fldChar w:fldCharType="end"/>
            </w:r>
          </w:hyperlink>
        </w:p>
        <w:p w:rsidR="00D42D52" w:rsidRDefault="00247595">
          <w:pPr>
            <w:pStyle w:val="2"/>
            <w:tabs>
              <w:tab w:val="right" w:leader="dot" w:pos="9345"/>
            </w:tabs>
            <w:rPr>
              <w:rFonts w:eastAsiaTheme="minorEastAsia"/>
              <w:noProof/>
              <w:lang w:eastAsia="ru-RU"/>
            </w:rPr>
          </w:pPr>
          <w:hyperlink w:anchor="_Toc368470737" w:history="1">
            <w:r w:rsidR="00D42D52" w:rsidRPr="006D2427">
              <w:rPr>
                <w:rStyle w:val="a4"/>
                <w:rFonts w:ascii="Calibri" w:hAnsi="Calibri" w:cs="Calibri"/>
                <w:noProof/>
              </w:rPr>
              <w:t>2.1. Конкурс на право заключения договора</w:t>
            </w:r>
            <w:r w:rsidR="00D42D52">
              <w:rPr>
                <w:noProof/>
                <w:webHidden/>
              </w:rPr>
              <w:tab/>
            </w:r>
            <w:r>
              <w:rPr>
                <w:noProof/>
                <w:webHidden/>
              </w:rPr>
              <w:fldChar w:fldCharType="begin"/>
            </w:r>
            <w:r w:rsidR="00D42D52">
              <w:rPr>
                <w:noProof/>
                <w:webHidden/>
              </w:rPr>
              <w:instrText xml:space="preserve"> PAGEREF _Toc368470737 \h </w:instrText>
            </w:r>
            <w:r>
              <w:rPr>
                <w:noProof/>
                <w:webHidden/>
              </w:rPr>
            </w:r>
            <w:r>
              <w:rPr>
                <w:noProof/>
                <w:webHidden/>
              </w:rPr>
              <w:fldChar w:fldCharType="separate"/>
            </w:r>
            <w:r w:rsidR="00C84D95">
              <w:rPr>
                <w:noProof/>
                <w:webHidden/>
              </w:rPr>
              <w:t>14</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38" w:history="1">
            <w:r w:rsidR="00D42D52" w:rsidRPr="006D2427">
              <w:rPr>
                <w:rStyle w:val="a4"/>
                <w:rFonts w:ascii="Calibri" w:hAnsi="Calibri" w:cs="Calibri"/>
                <w:noProof/>
              </w:rPr>
              <w:t>2.2. Извещение о проведении конкурса</w:t>
            </w:r>
            <w:r w:rsidR="00D42D52">
              <w:rPr>
                <w:noProof/>
                <w:webHidden/>
              </w:rPr>
              <w:tab/>
            </w:r>
            <w:r>
              <w:rPr>
                <w:noProof/>
                <w:webHidden/>
              </w:rPr>
              <w:fldChar w:fldCharType="begin"/>
            </w:r>
            <w:r w:rsidR="00D42D52">
              <w:rPr>
                <w:noProof/>
                <w:webHidden/>
              </w:rPr>
              <w:instrText xml:space="preserve"> PAGEREF _Toc368470738 \h </w:instrText>
            </w:r>
            <w:r>
              <w:rPr>
                <w:noProof/>
                <w:webHidden/>
              </w:rPr>
            </w:r>
            <w:r>
              <w:rPr>
                <w:noProof/>
                <w:webHidden/>
              </w:rPr>
              <w:fldChar w:fldCharType="separate"/>
            </w:r>
            <w:r w:rsidR="00C84D95">
              <w:rPr>
                <w:noProof/>
                <w:webHidden/>
              </w:rPr>
              <w:t>14</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39" w:history="1">
            <w:r w:rsidR="00D42D52" w:rsidRPr="006D2427">
              <w:rPr>
                <w:rStyle w:val="a4"/>
                <w:rFonts w:ascii="Calibri" w:hAnsi="Calibri" w:cs="Calibri"/>
                <w:noProof/>
              </w:rPr>
              <w:t>2.3. Конкурсная документация</w:t>
            </w:r>
            <w:r w:rsidR="00D42D52">
              <w:rPr>
                <w:noProof/>
                <w:webHidden/>
              </w:rPr>
              <w:tab/>
            </w:r>
            <w:r>
              <w:rPr>
                <w:noProof/>
                <w:webHidden/>
              </w:rPr>
              <w:fldChar w:fldCharType="begin"/>
            </w:r>
            <w:r w:rsidR="00D42D52">
              <w:rPr>
                <w:noProof/>
                <w:webHidden/>
              </w:rPr>
              <w:instrText xml:space="preserve"> PAGEREF _Toc368470739 \h </w:instrText>
            </w:r>
            <w:r>
              <w:rPr>
                <w:noProof/>
                <w:webHidden/>
              </w:rPr>
            </w:r>
            <w:r>
              <w:rPr>
                <w:noProof/>
                <w:webHidden/>
              </w:rPr>
              <w:fldChar w:fldCharType="separate"/>
            </w:r>
            <w:r w:rsidR="00C84D95">
              <w:rPr>
                <w:noProof/>
                <w:webHidden/>
              </w:rPr>
              <w:t>15</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40" w:history="1">
            <w:r w:rsidR="00D42D52" w:rsidRPr="006D2427">
              <w:rPr>
                <w:rStyle w:val="a4"/>
                <w:rFonts w:ascii="Calibri" w:hAnsi="Calibri" w:cs="Calibri"/>
                <w:noProof/>
              </w:rPr>
              <w:t>2.4. Критерии оценки заявок на участие в конкурсе</w:t>
            </w:r>
            <w:r w:rsidR="00D42D52">
              <w:rPr>
                <w:noProof/>
                <w:webHidden/>
              </w:rPr>
              <w:tab/>
            </w:r>
            <w:r>
              <w:rPr>
                <w:noProof/>
                <w:webHidden/>
              </w:rPr>
              <w:fldChar w:fldCharType="begin"/>
            </w:r>
            <w:r w:rsidR="00D42D52">
              <w:rPr>
                <w:noProof/>
                <w:webHidden/>
              </w:rPr>
              <w:instrText xml:space="preserve"> PAGEREF _Toc368470740 \h </w:instrText>
            </w:r>
            <w:r>
              <w:rPr>
                <w:noProof/>
                <w:webHidden/>
              </w:rPr>
            </w:r>
            <w:r>
              <w:rPr>
                <w:noProof/>
                <w:webHidden/>
              </w:rPr>
              <w:fldChar w:fldCharType="separate"/>
            </w:r>
            <w:r w:rsidR="00C84D95">
              <w:rPr>
                <w:noProof/>
                <w:webHidden/>
              </w:rPr>
              <w:t>16</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41" w:history="1">
            <w:r w:rsidR="00D42D52" w:rsidRPr="006D2427">
              <w:rPr>
                <w:rStyle w:val="a4"/>
                <w:rFonts w:ascii="Calibri" w:hAnsi="Calibri" w:cs="Calibri"/>
                <w:noProof/>
              </w:rPr>
              <w:t>2.5. Порядок подачи заявок на участие в конкурсе</w:t>
            </w:r>
            <w:r w:rsidR="00D42D52">
              <w:rPr>
                <w:noProof/>
                <w:webHidden/>
              </w:rPr>
              <w:tab/>
            </w:r>
            <w:r>
              <w:rPr>
                <w:noProof/>
                <w:webHidden/>
              </w:rPr>
              <w:fldChar w:fldCharType="begin"/>
            </w:r>
            <w:r w:rsidR="00D42D52">
              <w:rPr>
                <w:noProof/>
                <w:webHidden/>
              </w:rPr>
              <w:instrText xml:space="preserve"> PAGEREF _Toc368470741 \h </w:instrText>
            </w:r>
            <w:r>
              <w:rPr>
                <w:noProof/>
                <w:webHidden/>
              </w:rPr>
            </w:r>
            <w:r>
              <w:rPr>
                <w:noProof/>
                <w:webHidden/>
              </w:rPr>
              <w:fldChar w:fldCharType="separate"/>
            </w:r>
            <w:r w:rsidR="00C84D95">
              <w:rPr>
                <w:noProof/>
                <w:webHidden/>
              </w:rPr>
              <w:t>16</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42" w:history="1">
            <w:r w:rsidR="00D42D52" w:rsidRPr="006D2427">
              <w:rPr>
                <w:rStyle w:val="a4"/>
                <w:rFonts w:ascii="Calibri" w:hAnsi="Calibri" w:cs="Calibri"/>
                <w:noProof/>
              </w:rPr>
              <w:t>2.6. Порядок вскрытия конвертов с заявками</w:t>
            </w:r>
            <w:r w:rsidR="00D42D52">
              <w:rPr>
                <w:noProof/>
                <w:webHidden/>
              </w:rPr>
              <w:tab/>
            </w:r>
            <w:r>
              <w:rPr>
                <w:noProof/>
                <w:webHidden/>
              </w:rPr>
              <w:fldChar w:fldCharType="begin"/>
            </w:r>
            <w:r w:rsidR="00D42D52">
              <w:rPr>
                <w:noProof/>
                <w:webHidden/>
              </w:rPr>
              <w:instrText xml:space="preserve"> PAGEREF _Toc368470742 \h </w:instrText>
            </w:r>
            <w:r>
              <w:rPr>
                <w:noProof/>
                <w:webHidden/>
              </w:rPr>
            </w:r>
            <w:r>
              <w:rPr>
                <w:noProof/>
                <w:webHidden/>
              </w:rPr>
              <w:fldChar w:fldCharType="separate"/>
            </w:r>
            <w:r w:rsidR="00C84D95">
              <w:rPr>
                <w:noProof/>
                <w:webHidden/>
              </w:rPr>
              <w:t>18</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43" w:history="1">
            <w:r w:rsidR="00D42D52" w:rsidRPr="006D2427">
              <w:rPr>
                <w:rStyle w:val="a4"/>
                <w:rFonts w:ascii="Calibri" w:hAnsi="Calibri" w:cs="Calibri"/>
                <w:noProof/>
              </w:rPr>
              <w:t>2.7. Порядок рассмотрения заявок на участие в конкурсе</w:t>
            </w:r>
            <w:r w:rsidR="00D42D52">
              <w:rPr>
                <w:noProof/>
                <w:webHidden/>
              </w:rPr>
              <w:tab/>
            </w:r>
            <w:r>
              <w:rPr>
                <w:noProof/>
                <w:webHidden/>
              </w:rPr>
              <w:fldChar w:fldCharType="begin"/>
            </w:r>
            <w:r w:rsidR="00D42D52">
              <w:rPr>
                <w:noProof/>
                <w:webHidden/>
              </w:rPr>
              <w:instrText xml:space="preserve"> PAGEREF _Toc368470743 \h </w:instrText>
            </w:r>
            <w:r>
              <w:rPr>
                <w:noProof/>
                <w:webHidden/>
              </w:rPr>
            </w:r>
            <w:r>
              <w:rPr>
                <w:noProof/>
                <w:webHidden/>
              </w:rPr>
              <w:fldChar w:fldCharType="separate"/>
            </w:r>
            <w:r w:rsidR="00C84D95">
              <w:rPr>
                <w:noProof/>
                <w:webHidden/>
              </w:rPr>
              <w:t>19</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44" w:history="1">
            <w:r w:rsidR="00D42D52" w:rsidRPr="006D2427">
              <w:rPr>
                <w:rStyle w:val="a4"/>
                <w:rFonts w:ascii="Calibri" w:hAnsi="Calibri" w:cs="Calibri"/>
                <w:noProof/>
              </w:rPr>
              <w:t>2.8. Оценка и сопоставление заявок на участие в конкурсе</w:t>
            </w:r>
            <w:r w:rsidR="00D42D52">
              <w:rPr>
                <w:noProof/>
                <w:webHidden/>
              </w:rPr>
              <w:tab/>
            </w:r>
            <w:r>
              <w:rPr>
                <w:noProof/>
                <w:webHidden/>
              </w:rPr>
              <w:fldChar w:fldCharType="begin"/>
            </w:r>
            <w:r w:rsidR="00D42D52">
              <w:rPr>
                <w:noProof/>
                <w:webHidden/>
              </w:rPr>
              <w:instrText xml:space="preserve"> PAGEREF _Toc368470744 \h </w:instrText>
            </w:r>
            <w:r>
              <w:rPr>
                <w:noProof/>
                <w:webHidden/>
              </w:rPr>
            </w:r>
            <w:r>
              <w:rPr>
                <w:noProof/>
                <w:webHidden/>
              </w:rPr>
              <w:fldChar w:fldCharType="separate"/>
            </w:r>
            <w:r w:rsidR="00C84D95">
              <w:rPr>
                <w:noProof/>
                <w:webHidden/>
              </w:rPr>
              <w:t>20</w:t>
            </w:r>
            <w:r>
              <w:rPr>
                <w:noProof/>
                <w:webHidden/>
              </w:rPr>
              <w:fldChar w:fldCharType="end"/>
            </w:r>
          </w:hyperlink>
        </w:p>
        <w:p w:rsidR="00D42D52" w:rsidRDefault="00247595" w:rsidP="00D42D52">
          <w:pPr>
            <w:pStyle w:val="11"/>
            <w:rPr>
              <w:rFonts w:asciiTheme="minorHAnsi" w:eastAsiaTheme="minorEastAsia" w:hAnsiTheme="minorHAnsi" w:cstheme="minorBidi"/>
              <w:lang w:eastAsia="ru-RU"/>
            </w:rPr>
          </w:pPr>
          <w:hyperlink w:anchor="_Toc368470745" w:history="1">
            <w:r w:rsidR="00D42D52" w:rsidRPr="006D2427">
              <w:rPr>
                <w:rStyle w:val="a4"/>
              </w:rPr>
              <w:t>3. Закупка путем проведения аукциона</w:t>
            </w:r>
            <w:r w:rsidR="00D42D52">
              <w:rPr>
                <w:webHidden/>
              </w:rPr>
              <w:tab/>
            </w:r>
            <w:r>
              <w:rPr>
                <w:webHidden/>
              </w:rPr>
              <w:fldChar w:fldCharType="begin"/>
            </w:r>
            <w:r w:rsidR="00D42D52">
              <w:rPr>
                <w:webHidden/>
              </w:rPr>
              <w:instrText xml:space="preserve"> PAGEREF _Toc368470745 \h </w:instrText>
            </w:r>
            <w:r>
              <w:rPr>
                <w:webHidden/>
              </w:rPr>
            </w:r>
            <w:r>
              <w:rPr>
                <w:webHidden/>
              </w:rPr>
              <w:fldChar w:fldCharType="separate"/>
            </w:r>
            <w:r w:rsidR="00C84D95">
              <w:rPr>
                <w:webHidden/>
              </w:rPr>
              <w:t>21</w:t>
            </w:r>
            <w:r>
              <w:rPr>
                <w:webHidden/>
              </w:rPr>
              <w:fldChar w:fldCharType="end"/>
            </w:r>
          </w:hyperlink>
        </w:p>
        <w:p w:rsidR="00D42D52" w:rsidRDefault="00247595">
          <w:pPr>
            <w:pStyle w:val="2"/>
            <w:tabs>
              <w:tab w:val="right" w:leader="dot" w:pos="9345"/>
            </w:tabs>
            <w:rPr>
              <w:rFonts w:eastAsiaTheme="minorEastAsia"/>
              <w:noProof/>
              <w:lang w:eastAsia="ru-RU"/>
            </w:rPr>
          </w:pPr>
          <w:hyperlink w:anchor="_Toc368470746" w:history="1">
            <w:r w:rsidR="00D42D52" w:rsidRPr="006D2427">
              <w:rPr>
                <w:rStyle w:val="a4"/>
                <w:rFonts w:ascii="Calibri" w:hAnsi="Calibri" w:cs="Calibri"/>
                <w:noProof/>
              </w:rPr>
              <w:t>3.1. Аукцион на право заключения договора</w:t>
            </w:r>
            <w:r w:rsidR="00D42D52">
              <w:rPr>
                <w:noProof/>
                <w:webHidden/>
              </w:rPr>
              <w:tab/>
            </w:r>
            <w:r>
              <w:rPr>
                <w:noProof/>
                <w:webHidden/>
              </w:rPr>
              <w:fldChar w:fldCharType="begin"/>
            </w:r>
            <w:r w:rsidR="00D42D52">
              <w:rPr>
                <w:noProof/>
                <w:webHidden/>
              </w:rPr>
              <w:instrText xml:space="preserve"> PAGEREF _Toc368470746 \h </w:instrText>
            </w:r>
            <w:r>
              <w:rPr>
                <w:noProof/>
                <w:webHidden/>
              </w:rPr>
            </w:r>
            <w:r>
              <w:rPr>
                <w:noProof/>
                <w:webHidden/>
              </w:rPr>
              <w:fldChar w:fldCharType="separate"/>
            </w:r>
            <w:r w:rsidR="00C84D95">
              <w:rPr>
                <w:noProof/>
                <w:webHidden/>
              </w:rPr>
              <w:t>21</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47" w:history="1">
            <w:r w:rsidR="00D42D52" w:rsidRPr="006D2427">
              <w:rPr>
                <w:rStyle w:val="a4"/>
                <w:rFonts w:ascii="Calibri" w:hAnsi="Calibri" w:cs="Calibri"/>
                <w:noProof/>
              </w:rPr>
              <w:t>3.2. Извещение о проведении аукциона</w:t>
            </w:r>
            <w:r w:rsidR="00D42D52">
              <w:rPr>
                <w:noProof/>
                <w:webHidden/>
              </w:rPr>
              <w:tab/>
            </w:r>
            <w:r>
              <w:rPr>
                <w:noProof/>
                <w:webHidden/>
              </w:rPr>
              <w:fldChar w:fldCharType="begin"/>
            </w:r>
            <w:r w:rsidR="00D42D52">
              <w:rPr>
                <w:noProof/>
                <w:webHidden/>
              </w:rPr>
              <w:instrText xml:space="preserve"> PAGEREF _Toc368470747 \h </w:instrText>
            </w:r>
            <w:r>
              <w:rPr>
                <w:noProof/>
                <w:webHidden/>
              </w:rPr>
            </w:r>
            <w:r>
              <w:rPr>
                <w:noProof/>
                <w:webHidden/>
              </w:rPr>
              <w:fldChar w:fldCharType="separate"/>
            </w:r>
            <w:r w:rsidR="00C84D95">
              <w:rPr>
                <w:noProof/>
                <w:webHidden/>
              </w:rPr>
              <w:t>21</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48" w:history="1">
            <w:r w:rsidR="00D42D52" w:rsidRPr="006D2427">
              <w:rPr>
                <w:rStyle w:val="a4"/>
                <w:rFonts w:ascii="Calibri" w:hAnsi="Calibri" w:cs="Calibri"/>
                <w:noProof/>
              </w:rPr>
              <w:t>3.3. Аукционная документация</w:t>
            </w:r>
            <w:r w:rsidR="00D42D52">
              <w:rPr>
                <w:noProof/>
                <w:webHidden/>
              </w:rPr>
              <w:tab/>
            </w:r>
            <w:r>
              <w:rPr>
                <w:noProof/>
                <w:webHidden/>
              </w:rPr>
              <w:fldChar w:fldCharType="begin"/>
            </w:r>
            <w:r w:rsidR="00D42D52">
              <w:rPr>
                <w:noProof/>
                <w:webHidden/>
              </w:rPr>
              <w:instrText xml:space="preserve"> PAGEREF _Toc368470748 \h </w:instrText>
            </w:r>
            <w:r>
              <w:rPr>
                <w:noProof/>
                <w:webHidden/>
              </w:rPr>
            </w:r>
            <w:r>
              <w:rPr>
                <w:noProof/>
                <w:webHidden/>
              </w:rPr>
              <w:fldChar w:fldCharType="separate"/>
            </w:r>
            <w:r w:rsidR="00C84D95">
              <w:rPr>
                <w:noProof/>
                <w:webHidden/>
              </w:rPr>
              <w:t>22</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49" w:history="1">
            <w:r w:rsidR="00D42D52" w:rsidRPr="006D2427">
              <w:rPr>
                <w:rStyle w:val="a4"/>
                <w:rFonts w:ascii="Calibri" w:hAnsi="Calibri" w:cs="Calibri"/>
                <w:noProof/>
              </w:rPr>
              <w:t>3.4. Порядок подачи заявок на участие в аукционе</w:t>
            </w:r>
            <w:r w:rsidR="00D42D52">
              <w:rPr>
                <w:noProof/>
                <w:webHidden/>
              </w:rPr>
              <w:tab/>
            </w:r>
            <w:r>
              <w:rPr>
                <w:noProof/>
                <w:webHidden/>
              </w:rPr>
              <w:fldChar w:fldCharType="begin"/>
            </w:r>
            <w:r w:rsidR="00D42D52">
              <w:rPr>
                <w:noProof/>
                <w:webHidden/>
              </w:rPr>
              <w:instrText xml:space="preserve"> PAGEREF _Toc368470749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50" w:history="1">
            <w:r w:rsidR="00D42D52" w:rsidRPr="006D2427">
              <w:rPr>
                <w:rStyle w:val="a4"/>
                <w:rFonts w:ascii="Calibri" w:hAnsi="Calibri" w:cs="Calibri"/>
                <w:noProof/>
              </w:rPr>
              <w:t>3.5. Порядок рассмотрения заявок на участие в аукционе</w:t>
            </w:r>
            <w:r w:rsidR="00D42D52">
              <w:rPr>
                <w:noProof/>
                <w:webHidden/>
              </w:rPr>
              <w:tab/>
            </w:r>
            <w:r>
              <w:rPr>
                <w:noProof/>
                <w:webHidden/>
              </w:rPr>
              <w:fldChar w:fldCharType="begin"/>
            </w:r>
            <w:r w:rsidR="00D42D52">
              <w:rPr>
                <w:noProof/>
                <w:webHidden/>
              </w:rPr>
              <w:instrText xml:space="preserve"> PAGEREF _Toc368470750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51" w:history="1">
            <w:r w:rsidR="00D42D52" w:rsidRPr="006D2427">
              <w:rPr>
                <w:rStyle w:val="a4"/>
                <w:rFonts w:ascii="Calibri" w:hAnsi="Calibri" w:cs="Calibri"/>
                <w:noProof/>
              </w:rPr>
              <w:t>3.6. Порядок проведения аукциона</w:t>
            </w:r>
            <w:r w:rsidR="00D42D52">
              <w:rPr>
                <w:noProof/>
                <w:webHidden/>
              </w:rPr>
              <w:tab/>
            </w:r>
            <w:r>
              <w:rPr>
                <w:noProof/>
                <w:webHidden/>
              </w:rPr>
              <w:fldChar w:fldCharType="begin"/>
            </w:r>
            <w:r w:rsidR="00D42D52">
              <w:rPr>
                <w:noProof/>
                <w:webHidden/>
              </w:rPr>
              <w:instrText xml:space="preserve"> PAGEREF _Toc368470751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rsidP="00D42D52">
          <w:pPr>
            <w:pStyle w:val="11"/>
            <w:rPr>
              <w:rFonts w:asciiTheme="minorHAnsi" w:eastAsiaTheme="minorEastAsia" w:hAnsiTheme="minorHAnsi" w:cstheme="minorBidi"/>
              <w:lang w:eastAsia="ru-RU"/>
            </w:rPr>
          </w:pPr>
          <w:hyperlink w:anchor="_Toc368470752" w:history="1">
            <w:r w:rsidR="00D42D52" w:rsidRPr="006D2427">
              <w:rPr>
                <w:rStyle w:val="a4"/>
              </w:rPr>
              <w:t>4. Закупка путем проведения</w:t>
            </w:r>
            <w:r w:rsidR="00986E62">
              <w:rPr>
                <w:rStyle w:val="a4"/>
              </w:rPr>
              <w:t xml:space="preserve"> запроса коммерческих предложений</w:t>
            </w:r>
            <w:r w:rsidR="00D42D52">
              <w:rPr>
                <w:webHidden/>
              </w:rPr>
              <w:tab/>
            </w:r>
            <w:r>
              <w:rPr>
                <w:webHidden/>
              </w:rPr>
              <w:fldChar w:fldCharType="begin"/>
            </w:r>
            <w:r w:rsidR="00D42D52">
              <w:rPr>
                <w:webHidden/>
              </w:rPr>
              <w:instrText xml:space="preserve"> PAGEREF _Toc368470752 \h </w:instrText>
            </w:r>
            <w:r>
              <w:rPr>
                <w:webHidden/>
              </w:rPr>
            </w:r>
            <w:r>
              <w:rPr>
                <w:webHidden/>
              </w:rPr>
              <w:fldChar w:fldCharType="separate"/>
            </w:r>
            <w:r w:rsidR="00C84D95">
              <w:rPr>
                <w:webHidden/>
              </w:rPr>
              <w:t>23</w:t>
            </w:r>
            <w:r>
              <w:rPr>
                <w:webHidden/>
              </w:rPr>
              <w:fldChar w:fldCharType="end"/>
            </w:r>
          </w:hyperlink>
        </w:p>
        <w:p w:rsidR="00D42D52" w:rsidRDefault="00247595">
          <w:pPr>
            <w:pStyle w:val="2"/>
            <w:tabs>
              <w:tab w:val="right" w:leader="dot" w:pos="9345"/>
            </w:tabs>
            <w:rPr>
              <w:rFonts w:eastAsiaTheme="minorEastAsia"/>
              <w:noProof/>
              <w:lang w:eastAsia="ru-RU"/>
            </w:rPr>
          </w:pPr>
          <w:hyperlink w:anchor="_Toc368470753" w:history="1">
            <w:r w:rsidR="00D42D52" w:rsidRPr="006D2427">
              <w:rPr>
                <w:rStyle w:val="a4"/>
                <w:rFonts w:ascii="Calibri" w:hAnsi="Calibri" w:cs="Calibri"/>
                <w:noProof/>
              </w:rPr>
              <w:t>4.1. Запрос коммерческих предложений</w:t>
            </w:r>
            <w:r w:rsidR="00D42D52">
              <w:rPr>
                <w:noProof/>
                <w:webHidden/>
              </w:rPr>
              <w:tab/>
            </w:r>
            <w:r>
              <w:rPr>
                <w:noProof/>
                <w:webHidden/>
              </w:rPr>
              <w:fldChar w:fldCharType="begin"/>
            </w:r>
            <w:r w:rsidR="00D42D52">
              <w:rPr>
                <w:noProof/>
                <w:webHidden/>
              </w:rPr>
              <w:instrText xml:space="preserve"> PAGEREF _Toc368470753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54" w:history="1">
            <w:r w:rsidR="00D42D52" w:rsidRPr="006D2427">
              <w:rPr>
                <w:rStyle w:val="a4"/>
                <w:rFonts w:ascii="Calibri" w:hAnsi="Calibri" w:cs="Calibri"/>
                <w:noProof/>
              </w:rPr>
              <w:t>4.2. Извещение о проведении</w:t>
            </w:r>
            <w:r w:rsidR="00986E62">
              <w:rPr>
                <w:rStyle w:val="a4"/>
                <w:rFonts w:ascii="Calibri" w:hAnsi="Calibri" w:cs="Calibri"/>
                <w:noProof/>
              </w:rPr>
              <w:t xml:space="preserve"> запроса коммерческих предложений</w:t>
            </w:r>
            <w:r w:rsidR="00D42D52">
              <w:rPr>
                <w:noProof/>
                <w:webHidden/>
              </w:rPr>
              <w:tab/>
            </w:r>
            <w:r>
              <w:rPr>
                <w:noProof/>
                <w:webHidden/>
              </w:rPr>
              <w:fldChar w:fldCharType="begin"/>
            </w:r>
            <w:r w:rsidR="00D42D52">
              <w:rPr>
                <w:noProof/>
                <w:webHidden/>
              </w:rPr>
              <w:instrText xml:space="preserve"> PAGEREF _Toc368470754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55" w:history="1">
            <w:r w:rsidR="00D42D52" w:rsidRPr="006D2427">
              <w:rPr>
                <w:rStyle w:val="a4"/>
                <w:rFonts w:ascii="Calibri" w:hAnsi="Calibri" w:cs="Calibri"/>
                <w:noProof/>
              </w:rPr>
              <w:t>4.3. Документация о проведении</w:t>
            </w:r>
            <w:r w:rsidR="00986E62">
              <w:rPr>
                <w:rStyle w:val="a4"/>
                <w:rFonts w:ascii="Calibri" w:hAnsi="Calibri" w:cs="Calibri"/>
                <w:noProof/>
              </w:rPr>
              <w:t xml:space="preserve"> запроса коммерческих предложений</w:t>
            </w:r>
            <w:r w:rsidR="00D42D52">
              <w:rPr>
                <w:noProof/>
                <w:webHidden/>
              </w:rPr>
              <w:tab/>
            </w:r>
            <w:r>
              <w:rPr>
                <w:noProof/>
                <w:webHidden/>
              </w:rPr>
              <w:fldChar w:fldCharType="begin"/>
            </w:r>
            <w:r w:rsidR="00D42D52">
              <w:rPr>
                <w:noProof/>
                <w:webHidden/>
              </w:rPr>
              <w:instrText xml:space="preserve"> PAGEREF _Toc368470755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56" w:history="1">
            <w:r w:rsidR="00D42D52" w:rsidRPr="006D2427">
              <w:rPr>
                <w:rStyle w:val="a4"/>
                <w:rFonts w:ascii="Calibri" w:hAnsi="Calibri" w:cs="Calibri"/>
                <w:noProof/>
              </w:rPr>
              <w:t>4.4. Порядок подачи заявок на участие</w:t>
            </w:r>
            <w:r w:rsidR="00986E62">
              <w:rPr>
                <w:rStyle w:val="a4"/>
                <w:rFonts w:ascii="Calibri" w:hAnsi="Calibri" w:cs="Calibri"/>
                <w:noProof/>
              </w:rPr>
              <w:t xml:space="preserve"> в запросе коммерческих предложений</w:t>
            </w:r>
            <w:r w:rsidR="00D42D52">
              <w:rPr>
                <w:noProof/>
                <w:webHidden/>
              </w:rPr>
              <w:tab/>
            </w:r>
            <w:r>
              <w:rPr>
                <w:noProof/>
                <w:webHidden/>
              </w:rPr>
              <w:fldChar w:fldCharType="begin"/>
            </w:r>
            <w:r w:rsidR="00D42D52">
              <w:rPr>
                <w:noProof/>
                <w:webHidden/>
              </w:rPr>
              <w:instrText xml:space="preserve"> PAGEREF _Toc368470756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57" w:history="1">
            <w:r w:rsidR="00D42D52" w:rsidRPr="006D2427">
              <w:rPr>
                <w:rStyle w:val="a4"/>
                <w:rFonts w:ascii="Calibri" w:hAnsi="Calibri" w:cs="Calibri"/>
                <w:noProof/>
              </w:rPr>
              <w:t>4.5. Порядок вскрытия заявок на участие</w:t>
            </w:r>
            <w:r w:rsidR="00986E62">
              <w:rPr>
                <w:rStyle w:val="a4"/>
                <w:rFonts w:ascii="Calibri" w:hAnsi="Calibri" w:cs="Calibri"/>
                <w:noProof/>
              </w:rPr>
              <w:t xml:space="preserve"> в запросе коммерческих предложений</w:t>
            </w:r>
            <w:r w:rsidR="00D42D52">
              <w:rPr>
                <w:noProof/>
                <w:webHidden/>
              </w:rPr>
              <w:tab/>
            </w:r>
            <w:r>
              <w:rPr>
                <w:noProof/>
                <w:webHidden/>
              </w:rPr>
              <w:fldChar w:fldCharType="begin"/>
            </w:r>
            <w:r w:rsidR="00D42D52">
              <w:rPr>
                <w:noProof/>
                <w:webHidden/>
              </w:rPr>
              <w:instrText xml:space="preserve"> PAGEREF _Toc368470757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58" w:history="1">
            <w:r w:rsidR="00D42D52" w:rsidRPr="006D2427">
              <w:rPr>
                <w:rStyle w:val="a4"/>
                <w:rFonts w:ascii="Calibri" w:hAnsi="Calibri" w:cs="Calibri"/>
                <w:noProof/>
              </w:rPr>
              <w:t>4.6. Порядок рассмотрения, оценки и сопоставления заявок</w:t>
            </w:r>
            <w:r w:rsidR="00D42D52">
              <w:rPr>
                <w:noProof/>
                <w:webHidden/>
              </w:rPr>
              <w:tab/>
            </w:r>
            <w:r>
              <w:rPr>
                <w:noProof/>
                <w:webHidden/>
              </w:rPr>
              <w:fldChar w:fldCharType="begin"/>
            </w:r>
            <w:r w:rsidR="00D42D52">
              <w:rPr>
                <w:noProof/>
                <w:webHidden/>
              </w:rPr>
              <w:instrText xml:space="preserve"> PAGEREF _Toc368470758 \h </w:instrText>
            </w:r>
            <w:r>
              <w:rPr>
                <w:noProof/>
                <w:webHidden/>
              </w:rPr>
            </w:r>
            <w:r>
              <w:rPr>
                <w:noProof/>
                <w:webHidden/>
              </w:rPr>
              <w:fldChar w:fldCharType="separate"/>
            </w:r>
            <w:r w:rsidR="00C84D95">
              <w:rPr>
                <w:noProof/>
                <w:webHidden/>
              </w:rPr>
              <w:t>23</w:t>
            </w:r>
            <w:r>
              <w:rPr>
                <w:noProof/>
                <w:webHidden/>
              </w:rPr>
              <w:fldChar w:fldCharType="end"/>
            </w:r>
          </w:hyperlink>
        </w:p>
        <w:p w:rsidR="00D42D52" w:rsidRPr="00D42D52" w:rsidRDefault="00247595" w:rsidP="00D42D52">
          <w:pPr>
            <w:pStyle w:val="11"/>
            <w:rPr>
              <w:rFonts w:asciiTheme="minorHAnsi" w:eastAsiaTheme="minorEastAsia" w:hAnsiTheme="minorHAnsi" w:cstheme="minorBidi"/>
              <w:lang w:eastAsia="ru-RU"/>
            </w:rPr>
          </w:pPr>
          <w:hyperlink w:anchor="_Toc368470759" w:history="1">
            <w:r w:rsidR="00D42D52" w:rsidRPr="00D42D52">
              <w:rPr>
                <w:rStyle w:val="a4"/>
                <w:color w:val="auto"/>
              </w:rPr>
              <w:t>5. Закупка путем проведения запроса цены.</w:t>
            </w:r>
            <w:r w:rsidR="00D42D52" w:rsidRPr="00D42D52">
              <w:rPr>
                <w:webHidden/>
              </w:rPr>
              <w:tab/>
            </w:r>
            <w:r w:rsidRPr="00D42D52">
              <w:rPr>
                <w:webHidden/>
              </w:rPr>
              <w:fldChar w:fldCharType="begin"/>
            </w:r>
            <w:r w:rsidR="00D42D52" w:rsidRPr="00D42D52">
              <w:rPr>
                <w:webHidden/>
              </w:rPr>
              <w:instrText xml:space="preserve"> PAGEREF _Toc368470759 \h </w:instrText>
            </w:r>
            <w:r w:rsidRPr="00D42D52">
              <w:rPr>
                <w:webHidden/>
              </w:rPr>
            </w:r>
            <w:r w:rsidRPr="00D42D52">
              <w:rPr>
                <w:webHidden/>
              </w:rPr>
              <w:fldChar w:fldCharType="separate"/>
            </w:r>
            <w:r w:rsidR="00C84D95">
              <w:rPr>
                <w:webHidden/>
              </w:rPr>
              <w:t>23</w:t>
            </w:r>
            <w:r w:rsidRPr="00D42D52">
              <w:rPr>
                <w:webHidden/>
              </w:rPr>
              <w:fldChar w:fldCharType="end"/>
            </w:r>
          </w:hyperlink>
        </w:p>
        <w:p w:rsidR="00D42D52" w:rsidRDefault="00247595">
          <w:pPr>
            <w:pStyle w:val="2"/>
            <w:tabs>
              <w:tab w:val="right" w:leader="dot" w:pos="9345"/>
            </w:tabs>
            <w:rPr>
              <w:rFonts w:eastAsiaTheme="minorEastAsia"/>
              <w:noProof/>
              <w:lang w:eastAsia="ru-RU"/>
            </w:rPr>
          </w:pPr>
          <w:hyperlink w:anchor="_Toc368470760" w:history="1">
            <w:r w:rsidR="00D42D52" w:rsidRPr="006D2427">
              <w:rPr>
                <w:rStyle w:val="a4"/>
                <w:rFonts w:ascii="Calibri" w:hAnsi="Calibri" w:cs="Calibri"/>
                <w:noProof/>
              </w:rPr>
              <w:t>5.1. Запрос цены.</w:t>
            </w:r>
            <w:r w:rsidR="00D42D52">
              <w:rPr>
                <w:noProof/>
                <w:webHidden/>
              </w:rPr>
              <w:tab/>
            </w:r>
            <w:r>
              <w:rPr>
                <w:noProof/>
                <w:webHidden/>
              </w:rPr>
              <w:fldChar w:fldCharType="begin"/>
            </w:r>
            <w:r w:rsidR="00D42D52">
              <w:rPr>
                <w:noProof/>
                <w:webHidden/>
              </w:rPr>
              <w:instrText xml:space="preserve"> PAGEREF _Toc368470760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61" w:history="1">
            <w:r w:rsidR="00D42D52" w:rsidRPr="006D2427">
              <w:rPr>
                <w:rStyle w:val="a4"/>
                <w:rFonts w:ascii="Calibri" w:hAnsi="Calibri" w:cs="Calibri"/>
                <w:noProof/>
              </w:rPr>
              <w:t>5.2. Извещение о проведении запроса цены</w:t>
            </w:r>
            <w:r w:rsidR="00D42D52">
              <w:rPr>
                <w:noProof/>
                <w:webHidden/>
              </w:rPr>
              <w:tab/>
            </w:r>
            <w:r>
              <w:rPr>
                <w:noProof/>
                <w:webHidden/>
              </w:rPr>
              <w:fldChar w:fldCharType="begin"/>
            </w:r>
            <w:r w:rsidR="00D42D52">
              <w:rPr>
                <w:noProof/>
                <w:webHidden/>
              </w:rPr>
              <w:instrText xml:space="preserve"> PAGEREF _Toc368470761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62" w:history="1">
            <w:r w:rsidR="00D42D52" w:rsidRPr="006D2427">
              <w:rPr>
                <w:rStyle w:val="a4"/>
                <w:rFonts w:ascii="Calibri" w:hAnsi="Calibri" w:cs="Calibri"/>
                <w:noProof/>
              </w:rPr>
              <w:t>5.3. Документация о проведении запроса цены</w:t>
            </w:r>
            <w:r w:rsidR="00D42D52">
              <w:rPr>
                <w:noProof/>
                <w:webHidden/>
              </w:rPr>
              <w:tab/>
            </w:r>
            <w:r>
              <w:rPr>
                <w:noProof/>
                <w:webHidden/>
              </w:rPr>
              <w:fldChar w:fldCharType="begin"/>
            </w:r>
            <w:r w:rsidR="00D42D52">
              <w:rPr>
                <w:noProof/>
                <w:webHidden/>
              </w:rPr>
              <w:instrText xml:space="preserve"> PAGEREF _Toc368470762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63" w:history="1">
            <w:r w:rsidR="00D42D52" w:rsidRPr="006D2427">
              <w:rPr>
                <w:rStyle w:val="a4"/>
                <w:rFonts w:ascii="Calibri" w:hAnsi="Calibri" w:cs="Calibri"/>
                <w:noProof/>
              </w:rPr>
              <w:t>5.4. Порядок подачи заявок на участие в запросе цены</w:t>
            </w:r>
            <w:r w:rsidR="00D42D52">
              <w:rPr>
                <w:noProof/>
                <w:webHidden/>
              </w:rPr>
              <w:tab/>
            </w:r>
            <w:r>
              <w:rPr>
                <w:noProof/>
                <w:webHidden/>
              </w:rPr>
              <w:fldChar w:fldCharType="begin"/>
            </w:r>
            <w:r w:rsidR="00D42D52">
              <w:rPr>
                <w:noProof/>
                <w:webHidden/>
              </w:rPr>
              <w:instrText xml:space="preserve"> PAGEREF _Toc368470763 \h </w:instrText>
            </w:r>
            <w:r>
              <w:rPr>
                <w:noProof/>
                <w:webHidden/>
              </w:rPr>
            </w:r>
            <w:r>
              <w:rPr>
                <w:noProof/>
                <w:webHidden/>
              </w:rPr>
              <w:fldChar w:fldCharType="separate"/>
            </w:r>
            <w:r w:rsidR="00C84D95">
              <w:rPr>
                <w:noProof/>
                <w:webHidden/>
              </w:rPr>
              <w:t>23</w:t>
            </w:r>
            <w:r>
              <w:rPr>
                <w:noProof/>
                <w:webHidden/>
              </w:rPr>
              <w:fldChar w:fldCharType="end"/>
            </w:r>
          </w:hyperlink>
        </w:p>
        <w:p w:rsidR="00D42D52" w:rsidRDefault="00247595">
          <w:pPr>
            <w:pStyle w:val="2"/>
            <w:tabs>
              <w:tab w:val="right" w:leader="dot" w:pos="9345"/>
            </w:tabs>
            <w:rPr>
              <w:rFonts w:eastAsiaTheme="minorEastAsia"/>
              <w:noProof/>
              <w:lang w:eastAsia="ru-RU"/>
            </w:rPr>
          </w:pPr>
          <w:hyperlink w:anchor="_Toc368470764" w:history="1">
            <w:r w:rsidR="00D42D52" w:rsidRPr="006D2427">
              <w:rPr>
                <w:rStyle w:val="a4"/>
                <w:rFonts w:ascii="Calibri" w:hAnsi="Calibri" w:cs="Calibri"/>
                <w:noProof/>
              </w:rPr>
              <w:t>5.5. Порядок вскрытия, рассмотрения, оценки</w:t>
            </w:r>
            <w:r w:rsidR="00986E62">
              <w:rPr>
                <w:rStyle w:val="a4"/>
                <w:rFonts w:ascii="Calibri" w:hAnsi="Calibri" w:cs="Calibri"/>
                <w:noProof/>
              </w:rPr>
              <w:t xml:space="preserve"> и сопоставления заявок</w:t>
            </w:r>
            <w:r w:rsidR="00D42D52">
              <w:rPr>
                <w:noProof/>
                <w:webHidden/>
              </w:rPr>
              <w:tab/>
            </w:r>
            <w:r>
              <w:rPr>
                <w:noProof/>
                <w:webHidden/>
              </w:rPr>
              <w:fldChar w:fldCharType="begin"/>
            </w:r>
            <w:r w:rsidR="00D42D52">
              <w:rPr>
                <w:noProof/>
                <w:webHidden/>
              </w:rPr>
              <w:instrText xml:space="preserve"> PAGEREF _Toc368470764 \h </w:instrText>
            </w:r>
            <w:r>
              <w:rPr>
                <w:noProof/>
                <w:webHidden/>
              </w:rPr>
            </w:r>
            <w:r>
              <w:rPr>
                <w:noProof/>
                <w:webHidden/>
              </w:rPr>
              <w:fldChar w:fldCharType="separate"/>
            </w:r>
            <w:r w:rsidR="00C84D95">
              <w:rPr>
                <w:noProof/>
                <w:webHidden/>
              </w:rPr>
              <w:t>23</w:t>
            </w:r>
            <w:r>
              <w:rPr>
                <w:noProof/>
                <w:webHidden/>
              </w:rPr>
              <w:fldChar w:fldCharType="end"/>
            </w:r>
          </w:hyperlink>
        </w:p>
        <w:p w:rsidR="00D42D52" w:rsidRPr="00D42D52" w:rsidRDefault="00247595" w:rsidP="00D42D52">
          <w:pPr>
            <w:pStyle w:val="11"/>
            <w:rPr>
              <w:rFonts w:asciiTheme="minorHAnsi" w:eastAsiaTheme="minorEastAsia" w:hAnsiTheme="minorHAnsi" w:cstheme="minorBidi"/>
              <w:lang w:eastAsia="ru-RU"/>
            </w:rPr>
          </w:pPr>
          <w:hyperlink w:anchor="_Toc368470765" w:history="1">
            <w:r w:rsidR="00D42D52" w:rsidRPr="00D42D52">
              <w:rPr>
                <w:rStyle w:val="a4"/>
                <w:color w:val="auto"/>
              </w:rPr>
              <w:t>6. Закупка у единственного поставщика (подрядчика, исполнителя)</w:t>
            </w:r>
            <w:r w:rsidR="00D42D52" w:rsidRPr="00D42D52">
              <w:rPr>
                <w:webHidden/>
              </w:rPr>
              <w:tab/>
            </w:r>
            <w:r w:rsidRPr="00D42D52">
              <w:rPr>
                <w:webHidden/>
              </w:rPr>
              <w:fldChar w:fldCharType="begin"/>
            </w:r>
            <w:r w:rsidR="00D42D52" w:rsidRPr="00D42D52">
              <w:rPr>
                <w:webHidden/>
              </w:rPr>
              <w:instrText xml:space="preserve"> PAGEREF _Toc368470765 \h </w:instrText>
            </w:r>
            <w:r w:rsidRPr="00D42D52">
              <w:rPr>
                <w:webHidden/>
              </w:rPr>
            </w:r>
            <w:r w:rsidRPr="00D42D52">
              <w:rPr>
                <w:webHidden/>
              </w:rPr>
              <w:fldChar w:fldCharType="separate"/>
            </w:r>
            <w:r w:rsidR="00C84D95">
              <w:rPr>
                <w:webHidden/>
              </w:rPr>
              <w:t>23</w:t>
            </w:r>
            <w:r w:rsidRPr="00D42D52">
              <w:rPr>
                <w:webHidden/>
              </w:rPr>
              <w:fldChar w:fldCharType="end"/>
            </w:r>
          </w:hyperlink>
        </w:p>
        <w:p w:rsidR="00D42D52" w:rsidRPr="00D42D52" w:rsidRDefault="00247595" w:rsidP="00D42D52">
          <w:pPr>
            <w:pStyle w:val="11"/>
            <w:rPr>
              <w:rFonts w:asciiTheme="minorHAnsi" w:eastAsiaTheme="minorEastAsia" w:hAnsiTheme="minorHAnsi" w:cstheme="minorBidi"/>
              <w:lang w:eastAsia="ru-RU"/>
            </w:rPr>
          </w:pPr>
          <w:hyperlink w:anchor="_Toc368470766" w:history="1">
            <w:r w:rsidR="00D42D52" w:rsidRPr="00D42D52">
              <w:rPr>
                <w:rStyle w:val="a4"/>
                <w:color w:val="auto"/>
              </w:rPr>
              <w:t>7. Заключительные положения</w:t>
            </w:r>
            <w:r w:rsidR="00D42D52" w:rsidRPr="00D42D52">
              <w:rPr>
                <w:webHidden/>
              </w:rPr>
              <w:tab/>
            </w:r>
            <w:r w:rsidRPr="00D42D52">
              <w:rPr>
                <w:webHidden/>
              </w:rPr>
              <w:fldChar w:fldCharType="begin"/>
            </w:r>
            <w:r w:rsidR="00D42D52" w:rsidRPr="00D42D52">
              <w:rPr>
                <w:webHidden/>
              </w:rPr>
              <w:instrText xml:space="preserve"> PAGEREF _Toc368470766 \h </w:instrText>
            </w:r>
            <w:r w:rsidRPr="00D42D52">
              <w:rPr>
                <w:webHidden/>
              </w:rPr>
            </w:r>
            <w:r w:rsidRPr="00D42D52">
              <w:rPr>
                <w:webHidden/>
              </w:rPr>
              <w:fldChar w:fldCharType="separate"/>
            </w:r>
            <w:r w:rsidR="00C84D95">
              <w:rPr>
                <w:webHidden/>
              </w:rPr>
              <w:t>23</w:t>
            </w:r>
            <w:r w:rsidRPr="00D42D52">
              <w:rPr>
                <w:webHidden/>
              </w:rPr>
              <w:fldChar w:fldCharType="end"/>
            </w:r>
          </w:hyperlink>
        </w:p>
        <w:p w:rsidR="00DA2BBF" w:rsidRDefault="00247595">
          <w:r>
            <w:rPr>
              <w:b/>
              <w:bCs/>
            </w:rPr>
            <w:fldChar w:fldCharType="end"/>
          </w:r>
        </w:p>
      </w:sdtContent>
    </w:sdt>
    <w:p w:rsidR="0069043B" w:rsidRDefault="0069043B" w:rsidP="00AF18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w:t>
      </w:r>
      <w:r w:rsidR="00AF18AD" w:rsidRPr="00AF18AD">
        <w:rPr>
          <w:rFonts w:ascii="Calibri" w:hAnsi="Calibri" w:cs="Calibri"/>
        </w:rPr>
        <w:t>о закупке товаров, работ, услуг</w:t>
      </w:r>
      <w:r w:rsidR="00AF18AD">
        <w:rPr>
          <w:rFonts w:ascii="Calibri" w:hAnsi="Calibri" w:cs="Calibri"/>
        </w:rPr>
        <w:t xml:space="preserve"> </w:t>
      </w:r>
      <w:r w:rsidR="00AF18AD" w:rsidRPr="00AF18AD">
        <w:rPr>
          <w:rFonts w:ascii="Calibri" w:hAnsi="Calibri" w:cs="Calibri"/>
        </w:rPr>
        <w:t>для нужд Муниципального унитарн</w:t>
      </w:r>
      <w:r w:rsidR="00AF18AD" w:rsidRPr="00AF18AD">
        <w:rPr>
          <w:rFonts w:ascii="Calibri" w:hAnsi="Calibri" w:cs="Calibri"/>
        </w:rPr>
        <w:t>о</w:t>
      </w:r>
      <w:r w:rsidR="00AF18AD" w:rsidRPr="00AF18AD">
        <w:rPr>
          <w:rFonts w:ascii="Calibri" w:hAnsi="Calibri" w:cs="Calibri"/>
        </w:rPr>
        <w:t>го предприятия</w:t>
      </w:r>
      <w:r w:rsidR="00AF18AD">
        <w:rPr>
          <w:rFonts w:ascii="Calibri" w:hAnsi="Calibri" w:cs="Calibri"/>
        </w:rPr>
        <w:t xml:space="preserve"> </w:t>
      </w:r>
      <w:r w:rsidR="00AF18AD" w:rsidRPr="00AF18AD">
        <w:rPr>
          <w:rFonts w:ascii="Calibri" w:hAnsi="Calibri" w:cs="Calibri"/>
        </w:rPr>
        <w:t>«Телерадиокомпания «Зеленогорск» города Зеленогорска</w:t>
      </w:r>
      <w:r w:rsidR="00AF18AD">
        <w:rPr>
          <w:rFonts w:ascii="Calibri" w:hAnsi="Calibri" w:cs="Calibri"/>
        </w:rPr>
        <w:t xml:space="preserve"> </w:t>
      </w:r>
      <w:r w:rsidR="00AF18AD" w:rsidRPr="00AF18AD">
        <w:rPr>
          <w:rFonts w:ascii="Calibri" w:hAnsi="Calibri" w:cs="Calibri"/>
        </w:rPr>
        <w:t>(</w:t>
      </w:r>
      <w:r w:rsidR="00A50A73">
        <w:rPr>
          <w:rFonts w:ascii="Calibri" w:hAnsi="Calibri" w:cs="Calibri"/>
        </w:rPr>
        <w:t xml:space="preserve">далее - Положение) </w:t>
      </w:r>
      <w:r>
        <w:rPr>
          <w:rFonts w:ascii="Calibri" w:hAnsi="Calibri" w:cs="Calibri"/>
        </w:rPr>
        <w:t xml:space="preserve">разработано на основании Федерального </w:t>
      </w:r>
      <w:hyperlink r:id="rId9" w:history="1">
        <w:r w:rsidRPr="000A1D6B">
          <w:rPr>
            <w:rFonts w:ascii="Calibri" w:hAnsi="Calibri" w:cs="Calibri"/>
          </w:rPr>
          <w:t>закона</w:t>
        </w:r>
      </w:hyperlink>
      <w:r w:rsidR="000A1D6B">
        <w:t xml:space="preserve"> </w:t>
      </w:r>
      <w:r>
        <w:rPr>
          <w:rFonts w:ascii="Calibri" w:hAnsi="Calibri" w:cs="Calibri"/>
        </w:rPr>
        <w:t xml:space="preserve"> от 18.07.2011 N 223-ФЗ с целью регламентации закупочной деятельности </w:t>
      </w:r>
      <w:r w:rsidR="00AF18AD" w:rsidRPr="00B74105">
        <w:rPr>
          <w:rFonts w:ascii="Calibri" w:hAnsi="Calibri" w:cs="Calibri"/>
        </w:rPr>
        <w:t>МУП ТРК «Зеленогорск» (далее - Заказчик)</w:t>
      </w:r>
      <w:r w:rsidRPr="00B74105">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устанавливает полномочия Заказчика, комиссии по закупкам, порядок планир</w:t>
      </w:r>
      <w:r>
        <w:rPr>
          <w:rFonts w:ascii="Calibri" w:hAnsi="Calibri" w:cs="Calibri"/>
        </w:rPr>
        <w:t>о</w:t>
      </w:r>
      <w:r>
        <w:rPr>
          <w:rFonts w:ascii="Calibri" w:hAnsi="Calibri" w:cs="Calibri"/>
        </w:rPr>
        <w:t>вания</w:t>
      </w:r>
      <w:r w:rsidR="00AF18AD">
        <w:rPr>
          <w:rFonts w:ascii="Calibri" w:hAnsi="Calibri" w:cs="Calibri"/>
        </w:rPr>
        <w:t>,</w:t>
      </w:r>
      <w:r>
        <w:rPr>
          <w:rFonts w:ascii="Calibri" w:hAnsi="Calibri" w:cs="Calibri"/>
        </w:rPr>
        <w:t xml:space="preserve"> проведения закупок, требования к извещению о закупках, документации о закупках, п</w:t>
      </w:r>
      <w:r>
        <w:rPr>
          <w:rFonts w:ascii="Calibri" w:hAnsi="Calibri" w:cs="Calibri"/>
        </w:rPr>
        <w:t>о</w:t>
      </w:r>
      <w:r>
        <w:rPr>
          <w:rFonts w:ascii="Calibri" w:hAnsi="Calibri" w:cs="Calibri"/>
        </w:rPr>
        <w:t>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w:t>
      </w:r>
      <w:r>
        <w:rPr>
          <w:rFonts w:ascii="Calibri" w:hAnsi="Calibri" w:cs="Calibri"/>
        </w:rPr>
        <w:t>о</w:t>
      </w:r>
      <w:r>
        <w:rPr>
          <w:rFonts w:ascii="Calibri" w:hAnsi="Calibri" w:cs="Calibri"/>
        </w:rPr>
        <w:t>говора, способы закупки и детальный порядок их проведения.</w:t>
      </w:r>
    </w:p>
    <w:p w:rsidR="0069043B" w:rsidRPr="0002500A"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sidRPr="0002500A">
        <w:rPr>
          <w:rFonts w:ascii="Calibri" w:hAnsi="Calibri" w:cs="Calibri"/>
        </w:rPr>
        <w:t xml:space="preserve">Положении </w:t>
      </w:r>
      <w:r w:rsidR="00AF18AD" w:rsidRPr="0002500A">
        <w:rPr>
          <w:rFonts w:ascii="Calibri" w:hAnsi="Calibri" w:cs="Calibri"/>
        </w:rPr>
        <w:t>предусмотрены</w:t>
      </w:r>
      <w:r w:rsidRPr="0002500A">
        <w:rPr>
          <w:rFonts w:ascii="Calibri" w:hAnsi="Calibri" w:cs="Calibri"/>
        </w:rPr>
        <w:t xml:space="preserve"> следующие способы закупки: </w:t>
      </w:r>
      <w:r w:rsidR="00AF18AD" w:rsidRPr="0002500A">
        <w:rPr>
          <w:rFonts w:ascii="Calibri" w:hAnsi="Calibri" w:cs="Calibri"/>
        </w:rPr>
        <w:t xml:space="preserve">открытый </w:t>
      </w:r>
      <w:r w:rsidRPr="0002500A">
        <w:rPr>
          <w:rFonts w:ascii="Calibri" w:hAnsi="Calibri" w:cs="Calibri"/>
        </w:rPr>
        <w:t xml:space="preserve">аукцион, </w:t>
      </w:r>
      <w:r w:rsidR="00AF18AD" w:rsidRPr="0002500A">
        <w:rPr>
          <w:rFonts w:ascii="Calibri" w:hAnsi="Calibri" w:cs="Calibri"/>
        </w:rPr>
        <w:t xml:space="preserve">открытый </w:t>
      </w:r>
      <w:r w:rsidRPr="0002500A">
        <w:rPr>
          <w:rFonts w:ascii="Calibri" w:hAnsi="Calibri" w:cs="Calibri"/>
        </w:rPr>
        <w:t>конкурс, запрос коммерческих пред</w:t>
      </w:r>
      <w:r w:rsidR="00AF18AD" w:rsidRPr="0002500A">
        <w:rPr>
          <w:rFonts w:ascii="Calibri" w:hAnsi="Calibri" w:cs="Calibri"/>
        </w:rPr>
        <w:t xml:space="preserve">ложений, </w:t>
      </w:r>
      <w:r w:rsidRPr="0002500A">
        <w:rPr>
          <w:rFonts w:ascii="Calibri" w:hAnsi="Calibri" w:cs="Calibri"/>
        </w:rPr>
        <w:t xml:space="preserve"> </w:t>
      </w:r>
      <w:r w:rsidR="00672C1C">
        <w:rPr>
          <w:rFonts w:ascii="Calibri" w:hAnsi="Calibri" w:cs="Calibri"/>
        </w:rPr>
        <w:t>запрос цен</w:t>
      </w:r>
      <w:r w:rsidR="008B2A3E">
        <w:rPr>
          <w:rFonts w:ascii="Calibri" w:hAnsi="Calibri" w:cs="Calibri"/>
        </w:rPr>
        <w:t>ы</w:t>
      </w:r>
      <w:r w:rsidR="00621FFE" w:rsidRPr="0002500A">
        <w:rPr>
          <w:rFonts w:ascii="Calibri" w:hAnsi="Calibri" w:cs="Calibri"/>
        </w:rPr>
        <w:t xml:space="preserve">, </w:t>
      </w:r>
      <w:r w:rsidR="00AF18AD" w:rsidRPr="0002500A">
        <w:rPr>
          <w:rFonts w:ascii="Calibri" w:hAnsi="Calibri" w:cs="Calibri"/>
        </w:rPr>
        <w:t xml:space="preserve">закупка у </w:t>
      </w:r>
      <w:r w:rsidRPr="0002500A">
        <w:rPr>
          <w:rFonts w:ascii="Calibri" w:hAnsi="Calibri" w:cs="Calibri"/>
        </w:rPr>
        <w:t>единственн</w:t>
      </w:r>
      <w:r w:rsidR="00AF18AD" w:rsidRPr="0002500A">
        <w:rPr>
          <w:rFonts w:ascii="Calibri" w:hAnsi="Calibri" w:cs="Calibri"/>
        </w:rPr>
        <w:t>ого</w:t>
      </w:r>
      <w:r w:rsidRPr="0002500A">
        <w:rPr>
          <w:rFonts w:ascii="Calibri" w:hAnsi="Calibri" w:cs="Calibri"/>
        </w:rPr>
        <w:t xml:space="preserve"> поставщик</w:t>
      </w:r>
      <w:r w:rsidR="00AF18AD" w:rsidRPr="0002500A">
        <w:rPr>
          <w:rFonts w:ascii="Calibri" w:hAnsi="Calibri" w:cs="Calibri"/>
        </w:rPr>
        <w:t>а (подрядчика, исполнителя)</w:t>
      </w:r>
      <w:r w:rsidRPr="0002500A">
        <w:rPr>
          <w:rFonts w:ascii="Calibri" w:hAnsi="Calibri" w:cs="Calibri"/>
        </w:rPr>
        <w:t>.</w:t>
      </w:r>
    </w:p>
    <w:p w:rsidR="0069043B" w:rsidRPr="0002500A"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Pr="0002500A">
        <w:rPr>
          <w:rFonts w:ascii="Calibri" w:hAnsi="Calibri" w:cs="Calibri"/>
        </w:rPr>
        <w:t xml:space="preserve">Заказчик </w:t>
      </w:r>
      <w:r w:rsidR="00AF18AD" w:rsidRPr="0002500A">
        <w:rPr>
          <w:rFonts w:ascii="Calibri" w:hAnsi="Calibri" w:cs="Calibri"/>
        </w:rPr>
        <w:t>вправе</w:t>
      </w:r>
      <w:r w:rsidRPr="0002500A">
        <w:rPr>
          <w:rFonts w:ascii="Calibri" w:hAnsi="Calibri" w:cs="Calibri"/>
        </w:rPr>
        <w:t xml:space="preserve"> на любом этапе проведения данных процедур закупок отказаться от з</w:t>
      </w:r>
      <w:r w:rsidRPr="0002500A">
        <w:rPr>
          <w:rFonts w:ascii="Calibri" w:hAnsi="Calibri" w:cs="Calibri"/>
        </w:rPr>
        <w:t>а</w:t>
      </w:r>
      <w:r w:rsidRPr="0002500A">
        <w:rPr>
          <w:rFonts w:ascii="Calibri" w:hAnsi="Calibri" w:cs="Calibri"/>
        </w:rPr>
        <w:t>ключения договора без каких-либо финансовых последствий для себя.</w:t>
      </w:r>
    </w:p>
    <w:p w:rsidR="0069043B" w:rsidRPr="0002500A" w:rsidRDefault="0069043B">
      <w:pPr>
        <w:widowControl w:val="0"/>
        <w:autoSpaceDE w:val="0"/>
        <w:autoSpaceDN w:val="0"/>
        <w:adjustRightInd w:val="0"/>
        <w:spacing w:after="0" w:line="240" w:lineRule="auto"/>
        <w:ind w:firstLine="540"/>
        <w:jc w:val="both"/>
        <w:rPr>
          <w:rFonts w:ascii="Calibri" w:hAnsi="Calibri" w:cs="Calibri"/>
        </w:rPr>
      </w:pPr>
      <w:r w:rsidRPr="0002500A">
        <w:rPr>
          <w:rFonts w:ascii="Calibri" w:hAnsi="Calibri" w:cs="Calibri"/>
        </w:rPr>
        <w:t>Заказчик</w:t>
      </w:r>
      <w:r w:rsidR="00AF18AD" w:rsidRPr="0002500A">
        <w:rPr>
          <w:rFonts w:ascii="Calibri" w:hAnsi="Calibri" w:cs="Calibri"/>
        </w:rPr>
        <w:t xml:space="preserve"> вправе осуществлять  закупки товаров, работ, услуг  в электронной форме</w:t>
      </w:r>
      <w:r w:rsidRPr="0002500A">
        <w:rPr>
          <w:rFonts w:ascii="Calibri" w:hAnsi="Calibri" w:cs="Calibri"/>
        </w:rPr>
        <w:t>.</w:t>
      </w:r>
      <w:r w:rsidR="00AF18AD" w:rsidRPr="0002500A">
        <w:rPr>
          <w:rFonts w:ascii="Calibri" w:hAnsi="Calibri" w:cs="Calibri"/>
        </w:rPr>
        <w:t xml:space="preserve"> Заказчик обязан осуществлять  закупки в электронной форме товаров, работ, услуг, </w:t>
      </w:r>
      <w:r w:rsidR="00AF18AD" w:rsidRPr="0002500A">
        <w:t xml:space="preserve"> </w:t>
      </w:r>
      <w:r w:rsidR="00AF18AD" w:rsidRPr="0002500A">
        <w:rPr>
          <w:rFonts w:ascii="Calibri" w:hAnsi="Calibri" w:cs="Calibri"/>
        </w:rPr>
        <w:t>включенных в пер</w:t>
      </w:r>
      <w:r w:rsidR="00AF18AD" w:rsidRPr="0002500A">
        <w:rPr>
          <w:rFonts w:ascii="Calibri" w:hAnsi="Calibri" w:cs="Calibri"/>
        </w:rPr>
        <w:t>е</w:t>
      </w:r>
      <w:r w:rsidR="00AF18AD" w:rsidRPr="0002500A">
        <w:rPr>
          <w:rFonts w:ascii="Calibri" w:hAnsi="Calibri" w:cs="Calibri"/>
        </w:rPr>
        <w:t>чень, утвержденный Постановлением  Правительства РФ от 21.06.2012 г. №</w:t>
      </w:r>
      <w:r w:rsidR="0002500A" w:rsidRPr="0002500A">
        <w:rPr>
          <w:rFonts w:ascii="Calibri" w:hAnsi="Calibri" w:cs="Calibri"/>
        </w:rPr>
        <w:t xml:space="preserve"> </w:t>
      </w:r>
      <w:r w:rsidR="00AF18AD" w:rsidRPr="0002500A">
        <w:rPr>
          <w:rFonts w:ascii="Calibri" w:hAnsi="Calibri" w:cs="Calibri"/>
        </w:rPr>
        <w:t>616.</w:t>
      </w:r>
    </w:p>
    <w:p w:rsidR="0069043B" w:rsidRPr="0002500A"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0"/>
        <w:rPr>
          <w:rFonts w:ascii="Calibri" w:hAnsi="Calibri" w:cs="Calibri"/>
        </w:rPr>
      </w:pPr>
      <w:bookmarkStart w:id="0" w:name="_Toc368470724"/>
      <w:r>
        <w:rPr>
          <w:rFonts w:ascii="Calibri" w:hAnsi="Calibri" w:cs="Calibri"/>
        </w:rPr>
        <w:t>1. Общие положения</w:t>
      </w:r>
      <w:bookmarkEnd w:id="0"/>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1" w:name="_Toc368470725"/>
      <w:r>
        <w:rPr>
          <w:rFonts w:ascii="Calibri" w:hAnsi="Calibri" w:cs="Calibri"/>
        </w:rPr>
        <w:t>1.1. Термины, определения и сокращения</w:t>
      </w:r>
      <w:bookmarkEnd w:id="1"/>
    </w:p>
    <w:p w:rsidR="0069043B" w:rsidRPr="006D7F17" w:rsidRDefault="0069043B">
      <w:pPr>
        <w:widowControl w:val="0"/>
        <w:autoSpaceDE w:val="0"/>
        <w:autoSpaceDN w:val="0"/>
        <w:adjustRightInd w:val="0"/>
        <w:spacing w:after="0" w:line="240" w:lineRule="auto"/>
        <w:ind w:firstLine="540"/>
        <w:jc w:val="both"/>
        <w:rPr>
          <w:rFonts w:cs="Calibri"/>
        </w:rPr>
      </w:pPr>
    </w:p>
    <w:p w:rsidR="0069043B" w:rsidRPr="006D7F17" w:rsidRDefault="0069043B" w:rsidP="006D7F17">
      <w:pPr>
        <w:pStyle w:val="ConsPlusNonformat"/>
        <w:ind w:firstLine="540"/>
        <w:rPr>
          <w:rFonts w:asciiTheme="minorHAnsi" w:hAnsiTheme="minorHAnsi"/>
          <w:sz w:val="22"/>
          <w:szCs w:val="22"/>
        </w:rPr>
      </w:pPr>
      <w:r w:rsidRPr="006D7F17">
        <w:rPr>
          <w:rFonts w:asciiTheme="minorHAnsi" w:hAnsiTheme="minorHAnsi"/>
          <w:sz w:val="22"/>
          <w:szCs w:val="22"/>
        </w:rPr>
        <w:t>В  настоящем  Положении  применяются следующие термины и определения: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 открытая конкурентная процедура закупки с проведением торгов на право закл</w:t>
      </w:r>
      <w:r>
        <w:rPr>
          <w:rFonts w:ascii="Calibri" w:hAnsi="Calibri" w:cs="Calibri"/>
        </w:rPr>
        <w:t>ю</w:t>
      </w:r>
      <w:r>
        <w:rPr>
          <w:rFonts w:ascii="Calibri" w:hAnsi="Calibri" w:cs="Calibri"/>
        </w:rPr>
        <w:lastRenderedPageBreak/>
        <w:t>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w:t>
      </w:r>
      <w:r>
        <w:rPr>
          <w:rFonts w:ascii="Calibri" w:hAnsi="Calibri" w:cs="Calibri"/>
        </w:rPr>
        <w:t>о</w:t>
      </w:r>
      <w:r>
        <w:rPr>
          <w:rFonts w:ascii="Calibri" w:hAnsi="Calibri" w:cs="Calibri"/>
        </w:rPr>
        <w:t>ведении аукциона цена договора снижена до нуля и аукцион проводится на право заключить д</w:t>
      </w:r>
      <w:r>
        <w:rPr>
          <w:rFonts w:ascii="Calibri" w:hAnsi="Calibri" w:cs="Calibri"/>
        </w:rPr>
        <w:t>о</w:t>
      </w:r>
      <w:r>
        <w:rPr>
          <w:rFonts w:ascii="Calibri" w:hAnsi="Calibri" w:cs="Calibri"/>
        </w:rPr>
        <w:t>говор, наиболее высокую цену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 календарный день, за исключением случаев, когда в настоящем Положении срок у</w:t>
      </w:r>
      <w:r>
        <w:rPr>
          <w:rFonts w:ascii="Calibri" w:hAnsi="Calibri" w:cs="Calibri"/>
        </w:rPr>
        <w:t>с</w:t>
      </w:r>
      <w:r>
        <w:rPr>
          <w:rFonts w:ascii="Calibri" w:hAnsi="Calibri" w:cs="Calibri"/>
        </w:rPr>
        <w:t>танавливается в рабочих днях.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 закупке - комплект документов, содержащий информацию о предмете з</w:t>
      </w:r>
      <w:r>
        <w:rPr>
          <w:rFonts w:ascii="Calibri" w:hAnsi="Calibri" w:cs="Calibri"/>
        </w:rPr>
        <w:t>а</w:t>
      </w:r>
      <w:r>
        <w:rPr>
          <w:rFonts w:ascii="Calibri" w:hAnsi="Calibri" w:cs="Calibri"/>
        </w:rPr>
        <w:t>купки, процедуре закупки, об условиях договора, заключаемого по ее результатам, и другие св</w:t>
      </w:r>
      <w:r>
        <w:rPr>
          <w:rFonts w:ascii="Calibri" w:hAnsi="Calibri" w:cs="Calibri"/>
        </w:rPr>
        <w:t>е</w:t>
      </w:r>
      <w:r>
        <w:rPr>
          <w:rFonts w:ascii="Calibri" w:hAnsi="Calibri" w:cs="Calibri"/>
        </w:rPr>
        <w:t xml:space="preserve">дения в соответствии с </w:t>
      </w:r>
      <w:hyperlink r:id="rId10" w:history="1">
        <w:r w:rsidRPr="006D7F17">
          <w:rPr>
            <w:rFonts w:ascii="Calibri" w:hAnsi="Calibri" w:cs="Calibri"/>
          </w:rPr>
          <w:t>п. 10 ст. 4</w:t>
        </w:r>
      </w:hyperlink>
      <w:r>
        <w:rPr>
          <w:rFonts w:ascii="Calibri" w:hAnsi="Calibri" w:cs="Calibri"/>
        </w:rPr>
        <w:t xml:space="preserve"> Закона N 223-ФЗ.</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 процесс определения лица с целью заключения с ним договора для удовлетвор</w:t>
      </w:r>
      <w:r>
        <w:rPr>
          <w:rFonts w:ascii="Calibri" w:hAnsi="Calibri" w:cs="Calibri"/>
        </w:rPr>
        <w:t>е</w:t>
      </w:r>
      <w:r>
        <w:rPr>
          <w:rFonts w:ascii="Calibri" w:hAnsi="Calibri" w:cs="Calibri"/>
        </w:rPr>
        <w:t>ния потребностей Заказчика в товарах, работах, услугах с необходимыми для Заказчика показат</w:t>
      </w:r>
      <w:r>
        <w:rPr>
          <w:rFonts w:ascii="Calibri" w:hAnsi="Calibri" w:cs="Calibri"/>
        </w:rPr>
        <w:t>е</w:t>
      </w:r>
      <w:r>
        <w:rPr>
          <w:rFonts w:ascii="Calibri" w:hAnsi="Calibri" w:cs="Calibri"/>
        </w:rPr>
        <w:t>лями.</w:t>
      </w:r>
    </w:p>
    <w:p w:rsidR="0069043B" w:rsidRDefault="00672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цен</w:t>
      </w:r>
      <w:r w:rsidR="008F27BA">
        <w:rPr>
          <w:rFonts w:ascii="Calibri" w:hAnsi="Calibri" w:cs="Calibri"/>
        </w:rPr>
        <w:t>ы</w:t>
      </w:r>
      <w:r w:rsidR="0069043B">
        <w:rPr>
          <w:rFonts w:ascii="Calibri" w:hAnsi="Calibri" w:cs="Calibri"/>
        </w:rPr>
        <w:t xml:space="preserve"> - открытая конкурентная процедура закупки, при которой победителем пр</w:t>
      </w:r>
      <w:r w:rsidR="0069043B">
        <w:rPr>
          <w:rFonts w:ascii="Calibri" w:hAnsi="Calibri" w:cs="Calibri"/>
        </w:rPr>
        <w:t>и</w:t>
      </w:r>
      <w:r w:rsidR="0069043B">
        <w:rPr>
          <w:rFonts w:ascii="Calibri" w:hAnsi="Calibri" w:cs="Calibri"/>
        </w:rPr>
        <w:t>знается участник закупок, предложивший наименьшую цену выполнения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w:t>
      </w:r>
      <w:r>
        <w:rPr>
          <w:rFonts w:ascii="Calibri" w:hAnsi="Calibri" w:cs="Calibri"/>
        </w:rPr>
        <w:t>о</w:t>
      </w:r>
      <w:r>
        <w:rPr>
          <w:rFonts w:ascii="Calibri" w:hAnsi="Calibri" w:cs="Calibri"/>
        </w:rPr>
        <w:t>ответствии с документацией о закупках.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у единственного поставщика</w:t>
      </w:r>
      <w:r w:rsidR="00621FFE">
        <w:rPr>
          <w:rFonts w:ascii="Calibri" w:hAnsi="Calibri" w:cs="Calibri"/>
        </w:rPr>
        <w:t xml:space="preserve"> (подрядчика, исполнителя)</w:t>
      </w:r>
      <w:r>
        <w:rPr>
          <w:rFonts w:ascii="Calibri" w:hAnsi="Calibri" w:cs="Calibri"/>
        </w:rPr>
        <w:t xml:space="preserve"> - процедура закупки, при которой договор на поставку товаров, выполнение работ, оказание услуг заключается без пров</w:t>
      </w:r>
      <w:r>
        <w:rPr>
          <w:rFonts w:ascii="Calibri" w:hAnsi="Calibri" w:cs="Calibri"/>
        </w:rPr>
        <w:t>е</w:t>
      </w:r>
      <w:r>
        <w:rPr>
          <w:rFonts w:ascii="Calibri" w:hAnsi="Calibri" w:cs="Calibri"/>
        </w:rPr>
        <w:t>дения конкурентных процедур.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о закупке - неотъемлемая часть документации о закупке, включающая основную информацию о проведении закупки, </w:t>
      </w:r>
      <w:r w:rsidRPr="006D7F17">
        <w:rPr>
          <w:rFonts w:ascii="Calibri" w:hAnsi="Calibri" w:cs="Calibri"/>
        </w:rPr>
        <w:t xml:space="preserve">предусмотренную </w:t>
      </w:r>
      <w:hyperlink w:anchor="Par99" w:history="1">
        <w:r w:rsidRPr="006D7F17">
          <w:rPr>
            <w:rFonts w:ascii="Calibri" w:hAnsi="Calibri" w:cs="Calibri"/>
          </w:rPr>
          <w:t>п. 1.4</w:t>
        </w:r>
      </w:hyperlink>
      <w:r>
        <w:rPr>
          <w:rFonts w:ascii="Calibri" w:hAnsi="Calibri" w:cs="Calibri"/>
        </w:rPr>
        <w:t xml:space="preserve"> настоящего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закупкам - коллегиальный орган, создаваемый Заказчиком для проведения з</w:t>
      </w:r>
      <w:r>
        <w:rPr>
          <w:rFonts w:ascii="Calibri" w:hAnsi="Calibri" w:cs="Calibri"/>
        </w:rPr>
        <w:t>а</w:t>
      </w:r>
      <w:r>
        <w:rPr>
          <w:rFonts w:ascii="Calibri" w:hAnsi="Calibri" w:cs="Calibri"/>
        </w:rPr>
        <w:t>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w:t>
      </w:r>
      <w:r>
        <w:rPr>
          <w:rFonts w:ascii="Calibri" w:hAnsi="Calibri" w:cs="Calibri"/>
        </w:rPr>
        <w:t>т</w:t>
      </w:r>
      <w:r>
        <w:rPr>
          <w:rFonts w:ascii="Calibri" w:hAnsi="Calibri" w:cs="Calibri"/>
        </w:rPr>
        <w:t>вии с критериями и порядком оценки и сопоставления заявок, которые установлены в конкурсной документации на основании настоящего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Недостоверные сведения - информация, несоответствие действительности которой док</w:t>
      </w:r>
      <w:r>
        <w:rPr>
          <w:rFonts w:ascii="Calibri" w:hAnsi="Calibri" w:cs="Calibri"/>
        </w:rPr>
        <w:t>у</w:t>
      </w:r>
      <w:r>
        <w:rPr>
          <w:rFonts w:ascii="Calibri" w:hAnsi="Calibri" w:cs="Calibri"/>
        </w:rPr>
        <w:t>ментально подтверждено, либо противоречивые сведения в заявке либо документах, прилага</w:t>
      </w:r>
      <w:r>
        <w:rPr>
          <w:rFonts w:ascii="Calibri" w:hAnsi="Calibri" w:cs="Calibri"/>
        </w:rPr>
        <w:t>е</w:t>
      </w:r>
      <w:r>
        <w:rPr>
          <w:rFonts w:ascii="Calibri" w:hAnsi="Calibri" w:cs="Calibri"/>
        </w:rPr>
        <w:t>мых к ней.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торговой площадки - юридическое лицо, владеющее автоматизир</w:t>
      </w:r>
      <w:r>
        <w:rPr>
          <w:rFonts w:ascii="Calibri" w:hAnsi="Calibri" w:cs="Calibri"/>
        </w:rPr>
        <w:t>о</w:t>
      </w:r>
      <w:r>
        <w:rPr>
          <w:rFonts w:ascii="Calibri" w:hAnsi="Calibri" w:cs="Calibri"/>
        </w:rPr>
        <w:t>ванной электронной торговой площадкой, необходимыми для ее функционирования програм</w:t>
      </w:r>
      <w:r>
        <w:rPr>
          <w:rFonts w:ascii="Calibri" w:hAnsi="Calibri" w:cs="Calibri"/>
        </w:rPr>
        <w:t>м</w:t>
      </w:r>
      <w:r>
        <w:rPr>
          <w:rFonts w:ascii="Calibri" w:hAnsi="Calibri" w:cs="Calibri"/>
        </w:rPr>
        <w:t>но-аппаратными средствами и обеспечивающее проведение процедур закупки в электронной форме.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w:t>
      </w:r>
      <w:r>
        <w:rPr>
          <w:rFonts w:ascii="Calibri" w:hAnsi="Calibri" w:cs="Calibri"/>
        </w:rPr>
        <w:t>с</w:t>
      </w:r>
      <w:r>
        <w:rPr>
          <w:rFonts w:ascii="Calibri" w:hAnsi="Calibri" w:cs="Calibri"/>
        </w:rPr>
        <w:t>луг (www.zakupki.gov.ru).</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(исполнитель, подрядчик) - юридическое или физическое лицо, в том числе и</w:t>
      </w:r>
      <w:r>
        <w:rPr>
          <w:rFonts w:ascii="Calibri" w:hAnsi="Calibri" w:cs="Calibri"/>
        </w:rPr>
        <w:t>н</w:t>
      </w:r>
      <w:r>
        <w:rPr>
          <w:rFonts w:ascii="Calibri" w:hAnsi="Calibri" w:cs="Calibri"/>
        </w:rPr>
        <w:t>дивидуальный предприниматель, заключившее договор на поставку товаров, выполнение работ, оказание услуг с Заказчиком.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w:t>
      </w:r>
      <w:r>
        <w:rPr>
          <w:rFonts w:ascii="Calibri" w:hAnsi="Calibri" w:cs="Calibri"/>
        </w:rPr>
        <w:t>е</w:t>
      </w:r>
      <w:r>
        <w:rPr>
          <w:rFonts w:ascii="Calibri" w:hAnsi="Calibri" w:cs="Calibri"/>
        </w:rPr>
        <w:t>ния и документации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Заказчика - сайт в информационно-телекоммуникационной сети Интернет, содерж</w:t>
      </w:r>
      <w:r>
        <w:rPr>
          <w:rFonts w:ascii="Calibri" w:hAnsi="Calibri" w:cs="Calibri"/>
        </w:rPr>
        <w:t>а</w:t>
      </w:r>
      <w:r>
        <w:rPr>
          <w:rFonts w:ascii="Calibri" w:hAnsi="Calibri" w:cs="Calibri"/>
        </w:rPr>
        <w:t>щий информацию о размещении заказов на поставку товаров, выполнение работ, оказание услуг (www.</w:t>
      </w:r>
      <w:r w:rsidR="007B7D7D">
        <w:rPr>
          <w:rFonts w:ascii="Calibri" w:hAnsi="Calibri" w:cs="Calibri"/>
          <w:lang w:val="en-US"/>
        </w:rPr>
        <w:t>trk</w:t>
      </w:r>
      <w:r w:rsidR="007B7D7D" w:rsidRPr="007B7D7D">
        <w:rPr>
          <w:rFonts w:ascii="Calibri" w:hAnsi="Calibri" w:cs="Calibri"/>
        </w:rPr>
        <w:t>.</w:t>
      </w:r>
      <w:r w:rsidR="006D7F17">
        <w:rPr>
          <w:rFonts w:ascii="Calibri" w:hAnsi="Calibri" w:cs="Calibri"/>
          <w:lang w:val="en-US"/>
        </w:rPr>
        <w:t>zelenogorsk</w:t>
      </w:r>
      <w:r w:rsidR="006D7F17" w:rsidRPr="006D7F17">
        <w:rPr>
          <w:rFonts w:ascii="Calibri" w:hAnsi="Calibri" w:cs="Calibri"/>
        </w:rPr>
        <w:t>.</w:t>
      </w:r>
      <w:r w:rsidR="006D7F17">
        <w:rPr>
          <w:rFonts w:ascii="Calibri" w:hAnsi="Calibri" w:cs="Calibri"/>
          <w:lang w:val="en-US"/>
        </w:rPr>
        <w:t>ru</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закупки - вид закупки, определяющий обязательные действия при осуществлении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заключения договора - действия (бездействие) участника закупок, с которым </w:t>
      </w:r>
      <w:r>
        <w:rPr>
          <w:rFonts w:ascii="Calibri" w:hAnsi="Calibri" w:cs="Calibri"/>
        </w:rPr>
        <w:lastRenderedPageBreak/>
        <w:t>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w:t>
      </w:r>
      <w:r>
        <w:rPr>
          <w:rFonts w:ascii="Calibri" w:hAnsi="Calibri" w:cs="Calibri"/>
        </w:rPr>
        <w:t>е</w:t>
      </w:r>
      <w:r>
        <w:rPr>
          <w:rFonts w:ascii="Calibri" w:hAnsi="Calibri" w:cs="Calibri"/>
        </w:rPr>
        <w:t>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w:t>
      </w:r>
      <w:r>
        <w:rPr>
          <w:rFonts w:ascii="Calibri" w:hAnsi="Calibri" w:cs="Calibri"/>
        </w:rPr>
        <w:t>е</w:t>
      </w:r>
      <w:r>
        <w:rPr>
          <w:rFonts w:ascii="Calibri" w:hAnsi="Calibri" w:cs="Calibri"/>
        </w:rPr>
        <w:t>представление (непредставление в установленный документацией срок) иных документов, тр</w:t>
      </w:r>
      <w:r>
        <w:rPr>
          <w:rFonts w:ascii="Calibri" w:hAnsi="Calibri" w:cs="Calibri"/>
        </w:rPr>
        <w:t>е</w:t>
      </w:r>
      <w:r>
        <w:rPr>
          <w:rFonts w:ascii="Calibri" w:hAnsi="Calibri" w:cs="Calibri"/>
        </w:rPr>
        <w:t>буемых при заключении договора в соответствии с документацией о закупках.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w:t>
      </w:r>
      <w:r>
        <w:rPr>
          <w:rFonts w:ascii="Calibri" w:hAnsi="Calibri" w:cs="Calibri"/>
        </w:rPr>
        <w:t>у</w:t>
      </w:r>
      <w:r>
        <w:rPr>
          <w:rFonts w:ascii="Calibri" w:hAnsi="Calibri" w:cs="Calibri"/>
        </w:rPr>
        <w:t>пающих на стороне одного участника закупки, которые соответствуют требованиям, установле</w:t>
      </w:r>
      <w:r>
        <w:rPr>
          <w:rFonts w:ascii="Calibri" w:hAnsi="Calibri" w:cs="Calibri"/>
        </w:rPr>
        <w:t>н</w:t>
      </w:r>
      <w:r>
        <w:rPr>
          <w:rFonts w:ascii="Calibri" w:hAnsi="Calibri" w:cs="Calibri"/>
        </w:rPr>
        <w:t>ным Заказчиком в соответствии с Положением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w:t>
      </w:r>
      <w:r>
        <w:rPr>
          <w:rFonts w:ascii="Calibri" w:hAnsi="Calibri" w:cs="Calibri"/>
        </w:rPr>
        <w:t>н</w:t>
      </w:r>
      <w:r>
        <w:rPr>
          <w:rFonts w:ascii="Calibri" w:hAnsi="Calibri" w:cs="Calibri"/>
        </w:rPr>
        <w:t>формационно-телекоммуникационной сети Интернет.</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Принятые сокращения</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МУП </w:t>
      </w:r>
      <w:r w:rsidR="006D7F17">
        <w:rPr>
          <w:rFonts w:ascii="Calibri" w:hAnsi="Calibri" w:cs="Calibri"/>
        </w:rPr>
        <w:t>ТРК «Зеленогорск»</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223-ФЗ - </w:t>
      </w:r>
      <w:r w:rsidRPr="006D7F17">
        <w:rPr>
          <w:rFonts w:ascii="Calibri" w:hAnsi="Calibri" w:cs="Calibri"/>
        </w:rPr>
        <w:t xml:space="preserve">Федеральный </w:t>
      </w:r>
      <w:hyperlink r:id="rId11" w:history="1">
        <w:r w:rsidRPr="006D7F17">
          <w:rPr>
            <w:rFonts w:ascii="Calibri" w:hAnsi="Calibri" w:cs="Calibri"/>
          </w:rPr>
          <w:t>закон</w:t>
        </w:r>
      </w:hyperlink>
      <w:r>
        <w:rPr>
          <w:rFonts w:ascii="Calibri" w:hAnsi="Calibri" w:cs="Calibri"/>
        </w:rPr>
        <w:t xml:space="preserve"> от 18.07.2011 N 223-ФЗ (в ред. от 06.12.2011) "О заку</w:t>
      </w:r>
      <w:r>
        <w:rPr>
          <w:rFonts w:ascii="Calibri" w:hAnsi="Calibri" w:cs="Calibri"/>
        </w:rPr>
        <w:t>п</w:t>
      </w:r>
      <w:r>
        <w:rPr>
          <w:rFonts w:ascii="Calibri" w:hAnsi="Calibri" w:cs="Calibri"/>
        </w:rPr>
        <w:t>ках товаров, работ, услуг отдельными видами юридических лиц".</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N 94-ФЗ - Федеральный</w:t>
      </w:r>
      <w:r w:rsidRPr="006D7F17">
        <w:rPr>
          <w:rFonts w:ascii="Calibri" w:hAnsi="Calibri" w:cs="Calibri"/>
        </w:rPr>
        <w:t xml:space="preserve"> </w:t>
      </w:r>
      <w:hyperlink r:id="rId12" w:history="1">
        <w:r w:rsidRPr="006D7F17">
          <w:rPr>
            <w:rFonts w:ascii="Calibri" w:hAnsi="Calibri" w:cs="Calibri"/>
          </w:rPr>
          <w:t>закон</w:t>
        </w:r>
      </w:hyperlink>
      <w:r>
        <w:rPr>
          <w:rFonts w:ascii="Calibri" w:hAnsi="Calibri" w:cs="Calibri"/>
        </w:rPr>
        <w:t xml:space="preserve"> от 21.07.2005 N 94-ФЗ (в ред. от 20.07.2012) "О разм</w:t>
      </w:r>
      <w:r>
        <w:rPr>
          <w:rFonts w:ascii="Calibri" w:hAnsi="Calibri" w:cs="Calibri"/>
        </w:rPr>
        <w:t>е</w:t>
      </w:r>
      <w:r>
        <w:rPr>
          <w:rFonts w:ascii="Calibri" w:hAnsi="Calibri" w:cs="Calibri"/>
        </w:rPr>
        <w:t>щении заказов на поставки товаров, выполнение работ, оказание услуг для государственных и м</w:t>
      </w:r>
      <w:r>
        <w:rPr>
          <w:rFonts w:ascii="Calibri" w:hAnsi="Calibri" w:cs="Calibri"/>
        </w:rPr>
        <w:t>у</w:t>
      </w:r>
      <w:r>
        <w:rPr>
          <w:rFonts w:ascii="Calibri" w:hAnsi="Calibri" w:cs="Calibri"/>
        </w:rPr>
        <w:t>ниципальных нужд".</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 Положение о закупке товаров, работ, услуг для нужд </w:t>
      </w:r>
      <w:r w:rsidR="007F3E34">
        <w:rPr>
          <w:rFonts w:ascii="Calibri" w:hAnsi="Calibri" w:cs="Calibri"/>
        </w:rPr>
        <w:t>М</w:t>
      </w:r>
      <w:r>
        <w:rPr>
          <w:rFonts w:ascii="Calibri" w:hAnsi="Calibri" w:cs="Calibri"/>
        </w:rPr>
        <w:t>униципального унита</w:t>
      </w:r>
      <w:r>
        <w:rPr>
          <w:rFonts w:ascii="Calibri" w:hAnsi="Calibri" w:cs="Calibri"/>
        </w:rPr>
        <w:t>р</w:t>
      </w:r>
      <w:r>
        <w:rPr>
          <w:rFonts w:ascii="Calibri" w:hAnsi="Calibri" w:cs="Calibri"/>
        </w:rPr>
        <w:t>ного предприятия</w:t>
      </w:r>
      <w:r w:rsidR="007F3E34">
        <w:rPr>
          <w:rFonts w:ascii="Calibri" w:hAnsi="Calibri" w:cs="Calibri"/>
        </w:rPr>
        <w:t xml:space="preserve"> «Телерадиокомпания «Зеленогорск» города Зеленогорска</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2" w:name="_Toc368470726"/>
      <w:r>
        <w:rPr>
          <w:rFonts w:ascii="Calibri" w:hAnsi="Calibri" w:cs="Calibri"/>
        </w:rPr>
        <w:t>1.2. Цели и принципы закупок</w:t>
      </w:r>
      <w:bookmarkEnd w:id="2"/>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Настоящее Положение регламентирует закупочную деятельность Заказчика и соде</w:t>
      </w:r>
      <w:r>
        <w:rPr>
          <w:rFonts w:ascii="Calibri" w:hAnsi="Calibri" w:cs="Calibri"/>
        </w:rPr>
        <w:t>р</w:t>
      </w:r>
      <w:r>
        <w:rPr>
          <w:rFonts w:ascii="Calibri" w:hAnsi="Calibri" w:cs="Calibri"/>
        </w:rPr>
        <w:t>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w:t>
      </w:r>
      <w:r>
        <w:rPr>
          <w:rFonts w:ascii="Calibri" w:hAnsi="Calibri" w:cs="Calibri"/>
        </w:rPr>
        <w:t>о</w:t>
      </w:r>
      <w:r>
        <w:rPr>
          <w:rFonts w:ascii="Calibri" w:hAnsi="Calibri" w:cs="Calibri"/>
        </w:rPr>
        <w:t>ров, а также иные связанные с обеспечением закупки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Целями осуществления закупок являются: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своевременного и полного удовлетворения потребностей Заказч</w:t>
      </w:r>
      <w:r>
        <w:rPr>
          <w:rFonts w:ascii="Calibri" w:hAnsi="Calibri" w:cs="Calibri"/>
        </w:rPr>
        <w:t>и</w:t>
      </w:r>
      <w:r>
        <w:rPr>
          <w:rFonts w:ascii="Calibri" w:hAnsi="Calibri" w:cs="Calibri"/>
        </w:rPr>
        <w:t>ка в товарах, работах, услугах с установленными им показателями;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мер, направленных на сокращение издержек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гласности и прозрачности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целевого и эффективного использования средств;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коррупции и других злоупотреблений;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 стимулирование добросовестной конкуренции.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Положение не регулирует отношения, связанные: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заключением договоров купли-продажи ценных бумаг и валютных ценностей;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приобретением биржевых товаров на товарной бирже в соответствии с законодательс</w:t>
      </w:r>
      <w:r>
        <w:rPr>
          <w:rFonts w:ascii="Calibri" w:hAnsi="Calibri" w:cs="Calibri"/>
        </w:rPr>
        <w:t>т</w:t>
      </w:r>
      <w:r>
        <w:rPr>
          <w:rFonts w:ascii="Calibri" w:hAnsi="Calibri" w:cs="Calibri"/>
        </w:rPr>
        <w:t>вом о товарных биржах и биржевой торговле;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размещения заказов на поставки товаров, выполнение работ, оказание услуг </w:t>
      </w:r>
      <w:r w:rsidRPr="006D7F17">
        <w:rPr>
          <w:rFonts w:ascii="Calibri" w:hAnsi="Calibri" w:cs="Calibri"/>
        </w:rPr>
        <w:t xml:space="preserve">согласно </w:t>
      </w:r>
      <w:hyperlink r:id="rId13" w:history="1">
        <w:r w:rsidRPr="006D7F17">
          <w:rPr>
            <w:rFonts w:ascii="Calibri" w:hAnsi="Calibri" w:cs="Calibri"/>
          </w:rPr>
          <w:t>Закону</w:t>
        </w:r>
      </w:hyperlink>
      <w:r>
        <w:rPr>
          <w:rFonts w:ascii="Calibri" w:hAnsi="Calibri" w:cs="Calibri"/>
        </w:rPr>
        <w:t xml:space="preserve"> N 94-ФЗ;</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осуществлением отбора аудиторской организации для проведения обязательного аудита </w:t>
      </w:r>
      <w:r>
        <w:rPr>
          <w:rFonts w:ascii="Calibri" w:hAnsi="Calibri" w:cs="Calibri"/>
        </w:rPr>
        <w:lastRenderedPageBreak/>
        <w:t xml:space="preserve">бухгалтерской (финансовой) отчетности Заказчика </w:t>
      </w:r>
      <w:r w:rsidRPr="006D7F17">
        <w:rPr>
          <w:rFonts w:ascii="Calibri" w:hAnsi="Calibri" w:cs="Calibri"/>
        </w:rPr>
        <w:t xml:space="preserve">согласно </w:t>
      </w:r>
      <w:hyperlink r:id="rId14" w:history="1">
        <w:r w:rsidRPr="006D7F17">
          <w:rPr>
            <w:rFonts w:ascii="Calibri" w:hAnsi="Calibri" w:cs="Calibri"/>
          </w:rPr>
          <w:t>ст. 5</w:t>
        </w:r>
      </w:hyperlink>
      <w:r>
        <w:rPr>
          <w:rFonts w:ascii="Calibri" w:hAnsi="Calibri" w:cs="Calibri"/>
        </w:rPr>
        <w:t xml:space="preserve"> Федерального закона от 30.12.2008 N 307-ФЗ "Об аудиторской деятельности".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закупке товаров, работ, услуг Заказчик руководствуется следующими принципами: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w:t>
      </w:r>
      <w:r>
        <w:rPr>
          <w:rFonts w:ascii="Calibri" w:hAnsi="Calibri" w:cs="Calibri"/>
        </w:rPr>
        <w:t>о</w:t>
      </w:r>
      <w:r>
        <w:rPr>
          <w:rFonts w:ascii="Calibri" w:hAnsi="Calibri" w:cs="Calibri"/>
        </w:rPr>
        <w:t>дукции) и реализация мер, направленных на сокращение издержек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ограничения допуска к участию в закупке путем установления неизмеряемых требований к участникам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Заказчик может проводить процедуры закупок в электронной форме с использован</w:t>
      </w:r>
      <w:r>
        <w:rPr>
          <w:rFonts w:ascii="Calibri" w:hAnsi="Calibri" w:cs="Calibri"/>
        </w:rPr>
        <w:t>и</w:t>
      </w:r>
      <w:r>
        <w:rPr>
          <w:rFonts w:ascii="Calibri" w:hAnsi="Calibri" w:cs="Calibri"/>
        </w:rPr>
        <w:t>ем электронных торговых площадок. Правила проведения такой процедуры закупки устанавл</w:t>
      </w:r>
      <w:r>
        <w:rPr>
          <w:rFonts w:ascii="Calibri" w:hAnsi="Calibri" w:cs="Calibri"/>
        </w:rPr>
        <w:t>и</w:t>
      </w:r>
      <w:r>
        <w:rPr>
          <w:rFonts w:ascii="Calibri" w:hAnsi="Calibri" w:cs="Calibri"/>
        </w:rPr>
        <w:t>ваются регламентом работы электронной торговой площадки и соглашением, заключенным ме</w:t>
      </w:r>
      <w:r>
        <w:rPr>
          <w:rFonts w:ascii="Calibri" w:hAnsi="Calibri" w:cs="Calibri"/>
        </w:rPr>
        <w:t>ж</w:t>
      </w:r>
      <w:r>
        <w:rPr>
          <w:rFonts w:ascii="Calibri" w:hAnsi="Calibri" w:cs="Calibri"/>
        </w:rPr>
        <w:t>ду Заказчиком и оператором электронной торговой площадки.</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3" w:name="_Toc368470727"/>
      <w:r>
        <w:rPr>
          <w:rFonts w:ascii="Calibri" w:hAnsi="Calibri" w:cs="Calibri"/>
        </w:rPr>
        <w:t>1.3. Правовые основы осуществления закупок</w:t>
      </w:r>
      <w:bookmarkEnd w:id="3"/>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 осуществлении закупок Заказчик </w:t>
      </w:r>
      <w:r w:rsidRPr="00257C6B">
        <w:rPr>
          <w:rFonts w:ascii="Calibri" w:hAnsi="Calibri" w:cs="Calibri"/>
        </w:rPr>
        <w:t xml:space="preserve">руководствуется </w:t>
      </w:r>
      <w:hyperlink r:id="rId15" w:history="1">
        <w:r w:rsidRPr="00257C6B">
          <w:rPr>
            <w:rFonts w:ascii="Calibri" w:hAnsi="Calibri" w:cs="Calibri"/>
          </w:rPr>
          <w:t>Конституцией</w:t>
        </w:r>
      </w:hyperlink>
      <w:r w:rsidRPr="00257C6B">
        <w:rPr>
          <w:rFonts w:ascii="Calibri" w:hAnsi="Calibri" w:cs="Calibri"/>
        </w:rPr>
        <w:t xml:space="preserve"> РФ, Гражданским </w:t>
      </w:r>
      <w:hyperlink r:id="rId16" w:history="1">
        <w:r w:rsidRPr="00257C6B">
          <w:rPr>
            <w:rFonts w:ascii="Calibri" w:hAnsi="Calibri" w:cs="Calibri"/>
          </w:rPr>
          <w:t>кодексом</w:t>
        </w:r>
      </w:hyperlink>
      <w:r w:rsidRPr="00257C6B">
        <w:rPr>
          <w:rFonts w:ascii="Calibri" w:hAnsi="Calibri" w:cs="Calibri"/>
        </w:rPr>
        <w:t xml:space="preserve"> РФ, </w:t>
      </w:r>
      <w:hyperlink r:id="rId17" w:history="1">
        <w:r w:rsidRPr="00257C6B">
          <w:rPr>
            <w:rFonts w:ascii="Calibri" w:hAnsi="Calibri" w:cs="Calibri"/>
          </w:rPr>
          <w:t>Законом</w:t>
        </w:r>
      </w:hyperlink>
      <w:r w:rsidRPr="00257C6B">
        <w:rPr>
          <w:rFonts w:ascii="Calibri" w:hAnsi="Calibri" w:cs="Calibri"/>
        </w:rPr>
        <w:t xml:space="preserve"> N 223-ФЗ, Федеральным </w:t>
      </w:r>
      <w:hyperlink r:id="rId18" w:history="1">
        <w:r w:rsidRPr="00257C6B">
          <w:rPr>
            <w:rFonts w:ascii="Calibri" w:hAnsi="Calibri" w:cs="Calibri"/>
          </w:rPr>
          <w:t>законом</w:t>
        </w:r>
      </w:hyperlink>
      <w:r w:rsidRPr="00257C6B">
        <w:rPr>
          <w:rFonts w:ascii="Calibri" w:hAnsi="Calibri" w:cs="Calibri"/>
        </w:rPr>
        <w:t xml:space="preserve"> от 14.11.2002 N 161</w:t>
      </w:r>
      <w:r>
        <w:rPr>
          <w:rFonts w:ascii="Calibri" w:hAnsi="Calibri" w:cs="Calibri"/>
        </w:rPr>
        <w:t>-ФЗ "О государстве</w:t>
      </w:r>
      <w:r>
        <w:rPr>
          <w:rFonts w:ascii="Calibri" w:hAnsi="Calibri" w:cs="Calibri"/>
        </w:rPr>
        <w:t>н</w:t>
      </w:r>
      <w:r>
        <w:rPr>
          <w:rFonts w:ascii="Calibri" w:hAnsi="Calibri" w:cs="Calibri"/>
        </w:rPr>
        <w:t>ных и муниципальных унитарных предприятиях", иными федеральными законами и нормати</w:t>
      </w:r>
      <w:r>
        <w:rPr>
          <w:rFonts w:ascii="Calibri" w:hAnsi="Calibri" w:cs="Calibri"/>
        </w:rPr>
        <w:t>в</w:t>
      </w:r>
      <w:r>
        <w:rPr>
          <w:rFonts w:ascii="Calibri" w:hAnsi="Calibri" w:cs="Calibri"/>
        </w:rPr>
        <w:t>ными правовыми актами РФ, настоящим Положением.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w:t>
      </w:r>
      <w:r>
        <w:rPr>
          <w:rFonts w:ascii="Calibri" w:hAnsi="Calibri" w:cs="Calibri"/>
        </w:rPr>
        <w:t>о</w:t>
      </w:r>
      <w:r>
        <w:rPr>
          <w:rFonts w:ascii="Calibri" w:hAnsi="Calibri" w:cs="Calibri"/>
        </w:rPr>
        <w:t>водителя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Требования Положения являются обязательными для всех подразделений и должн</w:t>
      </w:r>
      <w:r>
        <w:rPr>
          <w:rFonts w:ascii="Calibri" w:hAnsi="Calibri" w:cs="Calibri"/>
        </w:rPr>
        <w:t>о</w:t>
      </w:r>
      <w:r>
        <w:rPr>
          <w:rFonts w:ascii="Calibri" w:hAnsi="Calibri" w:cs="Calibri"/>
        </w:rPr>
        <w:t>стных лиц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4" w:name="Par99"/>
      <w:bookmarkStart w:id="5" w:name="_Toc368470728"/>
      <w:bookmarkEnd w:id="4"/>
      <w:r>
        <w:rPr>
          <w:rFonts w:ascii="Calibri" w:hAnsi="Calibri" w:cs="Calibri"/>
        </w:rPr>
        <w:t>1.4. Информационное обеспечение закупок</w:t>
      </w:r>
      <w:bookmarkEnd w:id="5"/>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Настоящее Положение и вносимые в него изменения подлежат обязательному ра</w:t>
      </w:r>
      <w:r>
        <w:rPr>
          <w:rFonts w:ascii="Calibri" w:hAnsi="Calibri" w:cs="Calibri"/>
        </w:rPr>
        <w:t>з</w:t>
      </w:r>
      <w:r>
        <w:rPr>
          <w:rFonts w:ascii="Calibri" w:hAnsi="Calibri" w:cs="Calibri"/>
        </w:rPr>
        <w:t>мещению на официальном сайте и на сайте Заказчика не позднее 15 дней со дня их утверждения.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Заказчик размещает на официальном сайте и на сайте Заказчика планы закупок тов</w:t>
      </w:r>
      <w:r>
        <w:rPr>
          <w:rFonts w:ascii="Calibri" w:hAnsi="Calibri" w:cs="Calibri"/>
        </w:rPr>
        <w:t>а</w:t>
      </w:r>
      <w:r>
        <w:rPr>
          <w:rFonts w:ascii="Calibri" w:hAnsi="Calibri" w:cs="Calibri"/>
        </w:rPr>
        <w:t>ров, работ, услуг на срок не менее одного года.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На официальном сайте и на сайте Заказчика также подлежит размещению следующая информация: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о закупке и вносимые в него изменения;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документация о закупках и вносимые в нее изменения;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договора, заключаемого по итогам процедуры закупки, и вносимые в него измен</w:t>
      </w:r>
      <w:r>
        <w:rPr>
          <w:rFonts w:ascii="Calibri" w:hAnsi="Calibri" w:cs="Calibri"/>
        </w:rPr>
        <w:t>е</w:t>
      </w:r>
      <w:r>
        <w:rPr>
          <w:rFonts w:ascii="Calibri" w:hAnsi="Calibri" w:cs="Calibri"/>
        </w:rPr>
        <w:t>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разъяснения документации о закупках;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протоколы, составляемые в ходе и по результатам проведения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от заключения договора;</w:t>
      </w:r>
    </w:p>
    <w:p w:rsidR="00257C6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иная информация, размещение которой на официальном сайте и на сайте Заказчика </w:t>
      </w:r>
      <w:r w:rsidRPr="00257C6B">
        <w:rPr>
          <w:rFonts w:ascii="Calibri" w:hAnsi="Calibri" w:cs="Calibri"/>
        </w:rPr>
        <w:t>пр</w:t>
      </w:r>
      <w:r w:rsidRPr="00257C6B">
        <w:rPr>
          <w:rFonts w:ascii="Calibri" w:hAnsi="Calibri" w:cs="Calibri"/>
        </w:rPr>
        <w:t>е</w:t>
      </w:r>
      <w:r w:rsidRPr="00257C6B">
        <w:rPr>
          <w:rFonts w:ascii="Calibri" w:hAnsi="Calibri" w:cs="Calibri"/>
        </w:rPr>
        <w:t xml:space="preserve">дусмотрено </w:t>
      </w:r>
      <w:hyperlink r:id="rId19" w:history="1">
        <w:r w:rsidRPr="00257C6B">
          <w:rPr>
            <w:rFonts w:ascii="Calibri" w:hAnsi="Calibri" w:cs="Calibri"/>
          </w:rPr>
          <w:t>Законом</w:t>
        </w:r>
      </w:hyperlink>
      <w:r w:rsidRPr="00257C6B">
        <w:rPr>
          <w:rFonts w:ascii="Calibri" w:hAnsi="Calibri" w:cs="Calibri"/>
        </w:rPr>
        <w:t xml:space="preserve"> N 223-ФЗ</w:t>
      </w:r>
      <w:bookmarkStart w:id="6" w:name="Par116"/>
      <w:bookmarkEnd w:id="6"/>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Если при заключении и исполнении договора изменяются объем, цена закупаемых т</w:t>
      </w:r>
      <w:r>
        <w:rPr>
          <w:rFonts w:ascii="Calibri" w:hAnsi="Calibri" w:cs="Calibri"/>
        </w:rPr>
        <w:t>о</w:t>
      </w:r>
      <w:r>
        <w:rPr>
          <w:rFonts w:ascii="Calibri" w:hAnsi="Calibri" w:cs="Calibri"/>
        </w:rPr>
        <w:t>варов, работ, услуг или сроки исполнения договора по сравнению с указанными в протоколе, с</w:t>
      </w:r>
      <w:r>
        <w:rPr>
          <w:rFonts w:ascii="Calibri" w:hAnsi="Calibri" w:cs="Calibri"/>
        </w:rPr>
        <w:t>о</w:t>
      </w:r>
      <w:r>
        <w:rPr>
          <w:rFonts w:ascii="Calibri" w:hAnsi="Calibri" w:cs="Calibri"/>
        </w:rPr>
        <w:t>ставленном по результатам закупки, на официальном сайте и на сайте Заказчика размещается и</w:t>
      </w:r>
      <w:r>
        <w:rPr>
          <w:rFonts w:ascii="Calibri" w:hAnsi="Calibri" w:cs="Calibri"/>
        </w:rPr>
        <w:t>н</w:t>
      </w:r>
      <w:r>
        <w:rPr>
          <w:rFonts w:ascii="Calibri" w:hAnsi="Calibri" w:cs="Calibri"/>
        </w:rPr>
        <w:t>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69043B" w:rsidRDefault="0069043B">
      <w:pPr>
        <w:widowControl w:val="0"/>
        <w:autoSpaceDE w:val="0"/>
        <w:autoSpaceDN w:val="0"/>
        <w:adjustRightInd w:val="0"/>
        <w:spacing w:after="0" w:line="240" w:lineRule="auto"/>
        <w:ind w:firstLine="540"/>
        <w:jc w:val="both"/>
        <w:rPr>
          <w:rFonts w:ascii="Calibri" w:hAnsi="Calibri" w:cs="Calibri"/>
        </w:rPr>
      </w:pPr>
      <w:bookmarkStart w:id="7" w:name="Par117"/>
      <w:bookmarkEnd w:id="7"/>
      <w:r>
        <w:rPr>
          <w:rFonts w:ascii="Calibri" w:hAnsi="Calibri" w:cs="Calibri"/>
        </w:rPr>
        <w:t>1.4.</w:t>
      </w:r>
      <w:r w:rsidR="00257C6B">
        <w:rPr>
          <w:rFonts w:ascii="Calibri" w:hAnsi="Calibri" w:cs="Calibri"/>
        </w:rPr>
        <w:t>5</w:t>
      </w:r>
      <w:r>
        <w:rPr>
          <w:rFonts w:ascii="Calibri" w:hAnsi="Calibri" w:cs="Calibri"/>
        </w:rPr>
        <w:t>.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69043B" w:rsidRDefault="00257C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1.4.6</w:t>
      </w:r>
      <w:r w:rsidR="0069043B">
        <w:rPr>
          <w:rFonts w:ascii="Calibri" w:hAnsi="Calibri" w:cs="Calibri"/>
        </w:rPr>
        <w:t>.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на сайте Заказчика.</w:t>
      </w:r>
    </w:p>
    <w:p w:rsidR="0069043B" w:rsidRDefault="00257C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w:t>
      </w:r>
      <w:r w:rsidR="0069043B">
        <w:rPr>
          <w:rFonts w:ascii="Calibri" w:hAnsi="Calibri" w:cs="Calibri"/>
        </w:rPr>
        <w:t>.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69043B" w:rsidRDefault="00257C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w:t>
      </w:r>
      <w:r w:rsidR="0069043B">
        <w:rPr>
          <w:rFonts w:ascii="Calibri" w:hAnsi="Calibri" w:cs="Calibri"/>
        </w:rPr>
        <w:t>. Информация на официальном сайте размещается не позднее размещения ее на сайте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информации на официальном сайте и на сайте Заказчика в информац</w:t>
      </w:r>
      <w:r>
        <w:rPr>
          <w:rFonts w:ascii="Calibri" w:hAnsi="Calibri" w:cs="Calibri"/>
        </w:rPr>
        <w:t>и</w:t>
      </w:r>
      <w:r>
        <w:rPr>
          <w:rFonts w:ascii="Calibri" w:hAnsi="Calibri" w:cs="Calibri"/>
        </w:rPr>
        <w:t>онно-телекоммуникационной сети Интернет достоверной считается информация, размещенная на официальном сайте.</w:t>
      </w:r>
    </w:p>
    <w:p w:rsidR="00257C6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ведении официального сайта возникли технические или иные неполадки, блок</w:t>
      </w:r>
      <w:r>
        <w:rPr>
          <w:rFonts w:ascii="Calibri" w:hAnsi="Calibri" w:cs="Calibri"/>
        </w:rPr>
        <w:t>и</w:t>
      </w:r>
      <w:r>
        <w:rPr>
          <w:rFonts w:ascii="Calibri" w:hAnsi="Calibri" w:cs="Calibri"/>
        </w:rPr>
        <w:t>рующие доступ к нему в течение более одного рабочего дня, информация, подлежащая размещ</w:t>
      </w:r>
      <w:r>
        <w:rPr>
          <w:rFonts w:ascii="Calibri" w:hAnsi="Calibri" w:cs="Calibri"/>
        </w:rPr>
        <w:t>е</w:t>
      </w:r>
      <w:r>
        <w:rPr>
          <w:rFonts w:ascii="Calibri" w:hAnsi="Calibri" w:cs="Calibri"/>
        </w:rPr>
        <w:t xml:space="preserve">нию на официальном сайте, размещается на сайте Заказчика. </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w:t>
      </w:r>
      <w:r w:rsidR="00257C6B">
        <w:rPr>
          <w:rFonts w:ascii="Calibri" w:hAnsi="Calibri" w:cs="Calibri"/>
        </w:rPr>
        <w:t>9</w:t>
      </w:r>
      <w:r>
        <w:rPr>
          <w:rFonts w:ascii="Calibri" w:hAnsi="Calibri" w:cs="Calibri"/>
        </w:rPr>
        <w:t>. Не подлежит размещению на официальном сайте и на сайте Заказчика следующая и</w:t>
      </w:r>
      <w:r>
        <w:rPr>
          <w:rFonts w:ascii="Calibri" w:hAnsi="Calibri" w:cs="Calibri"/>
        </w:rPr>
        <w:t>н</w:t>
      </w:r>
      <w:r>
        <w:rPr>
          <w:rFonts w:ascii="Calibri" w:hAnsi="Calibri" w:cs="Calibri"/>
        </w:rPr>
        <w:t>формация: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закупке, составляющие государственную тайну, при условии, что такие свед</w:t>
      </w:r>
      <w:r>
        <w:rPr>
          <w:rFonts w:ascii="Calibri" w:hAnsi="Calibri" w:cs="Calibri"/>
        </w:rPr>
        <w:t>е</w:t>
      </w:r>
      <w:r>
        <w:rPr>
          <w:rFonts w:ascii="Calibri" w:hAnsi="Calibri" w:cs="Calibri"/>
        </w:rPr>
        <w:t>ния содержатся в извещении о закупке, документации о закупке или в проекте договора;</w:t>
      </w:r>
    </w:p>
    <w:p w:rsidR="0069043B" w:rsidRPr="00257C6B" w:rsidRDefault="0069043B">
      <w:pPr>
        <w:widowControl w:val="0"/>
        <w:autoSpaceDE w:val="0"/>
        <w:autoSpaceDN w:val="0"/>
        <w:adjustRightInd w:val="0"/>
        <w:spacing w:after="0" w:line="240" w:lineRule="auto"/>
        <w:ind w:firstLine="540"/>
        <w:jc w:val="both"/>
        <w:rPr>
          <w:rFonts w:ascii="Calibri" w:hAnsi="Calibri" w:cs="Calibri"/>
        </w:rPr>
      </w:pPr>
      <w:r w:rsidRPr="00257C6B">
        <w:rPr>
          <w:rFonts w:ascii="Calibri" w:hAnsi="Calibri" w:cs="Calibri"/>
        </w:rPr>
        <w:t>2) сведения о закупке товаров, работ, услуг, стоимость которых не превышает 100 тыс. руб.;</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w:t>
      </w:r>
      <w:r>
        <w:rPr>
          <w:rFonts w:ascii="Calibri" w:hAnsi="Calibri" w:cs="Calibri"/>
        </w:rPr>
        <w:t>е</w:t>
      </w:r>
      <w:r>
        <w:rPr>
          <w:rFonts w:ascii="Calibri" w:hAnsi="Calibri" w:cs="Calibri"/>
        </w:rPr>
        <w:t>щению на официальном сайте и на сайте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w:t>
      </w:r>
      <w:r w:rsidR="00415FDE">
        <w:rPr>
          <w:rFonts w:ascii="Calibri" w:hAnsi="Calibri" w:cs="Calibri"/>
        </w:rPr>
        <w:t>0</w:t>
      </w:r>
      <w:r>
        <w:rPr>
          <w:rFonts w:ascii="Calibri" w:hAnsi="Calibri" w:cs="Calibri"/>
        </w:rPr>
        <w:t>.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8" w:name="_Toc368470729"/>
      <w:r>
        <w:rPr>
          <w:rFonts w:ascii="Calibri" w:hAnsi="Calibri" w:cs="Calibri"/>
        </w:rPr>
        <w:t>1.5. Планирование закупок</w:t>
      </w:r>
      <w:bookmarkEnd w:id="8"/>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Планирование закупок осуществляется исходя из оценки потребностей Заказчика в т</w:t>
      </w:r>
      <w:r>
        <w:rPr>
          <w:rFonts w:ascii="Calibri" w:hAnsi="Calibri" w:cs="Calibri"/>
        </w:rPr>
        <w:t>о</w:t>
      </w:r>
      <w:r>
        <w:rPr>
          <w:rFonts w:ascii="Calibri" w:hAnsi="Calibri" w:cs="Calibri"/>
        </w:rPr>
        <w:t>варах, работах, услугах.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w:t>
      </w:r>
      <w:r>
        <w:rPr>
          <w:rFonts w:ascii="Calibri" w:hAnsi="Calibri" w:cs="Calibri"/>
        </w:rPr>
        <w:t>а</w:t>
      </w:r>
      <w:r>
        <w:rPr>
          <w:rFonts w:ascii="Calibri" w:hAnsi="Calibri" w:cs="Calibri"/>
        </w:rPr>
        <w:t>нием для осуществления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w:t>
      </w:r>
      <w:r w:rsidR="00415FDE">
        <w:rPr>
          <w:rFonts w:ascii="Calibri" w:hAnsi="Calibri" w:cs="Calibri"/>
        </w:rPr>
        <w:t>3</w:t>
      </w:r>
      <w:r>
        <w:rPr>
          <w:rFonts w:ascii="Calibri" w:hAnsi="Calibri" w:cs="Calibri"/>
        </w:rPr>
        <w:t>. План закупок утверждается приказом руководителя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w:t>
      </w:r>
      <w:r w:rsidR="00415FDE">
        <w:rPr>
          <w:rFonts w:ascii="Calibri" w:hAnsi="Calibri" w:cs="Calibri"/>
        </w:rPr>
        <w:t>4</w:t>
      </w:r>
      <w:r>
        <w:rPr>
          <w:rFonts w:ascii="Calibri" w:hAnsi="Calibri" w:cs="Calibri"/>
        </w:rPr>
        <w:t>. Внесение изменений в план закупки утверждается приказом руководителя Заказчика. Изменения вступают в силу с даты, установленной в приказе о внесении изменений.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9" w:name="_Toc368470730"/>
      <w:r>
        <w:rPr>
          <w:rFonts w:ascii="Calibri" w:hAnsi="Calibri" w:cs="Calibri"/>
        </w:rPr>
        <w:t>1.6. Полномочия Заказчика при подготовке</w:t>
      </w:r>
      <w:bookmarkEnd w:id="9"/>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и проведении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(уполномоченное внутренними документами Заказчика лицо) при подготовке и проведении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потребности в товаре, работе, услуге;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предмет закупки и способ ее проведения в соответствии с планом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обоснования потребности в закупке у единственного поставщика;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типовые формы документов, применяемых при закупках;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извещение и документацию о закупке согласно требованиям законодател</w:t>
      </w:r>
      <w:r>
        <w:rPr>
          <w:rFonts w:ascii="Calibri" w:hAnsi="Calibri" w:cs="Calibri"/>
        </w:rPr>
        <w:t>ь</w:t>
      </w:r>
      <w:r>
        <w:rPr>
          <w:rFonts w:ascii="Calibri" w:hAnsi="Calibri" w:cs="Calibri"/>
        </w:rPr>
        <w:t>ства и настоящего Положения (для разработки технического задания могут привлекаться специ</w:t>
      </w:r>
      <w:r>
        <w:rPr>
          <w:rFonts w:ascii="Calibri" w:hAnsi="Calibri" w:cs="Calibri"/>
        </w:rPr>
        <w:t>а</w:t>
      </w:r>
      <w:r>
        <w:rPr>
          <w:rFonts w:ascii="Calibri" w:hAnsi="Calibri" w:cs="Calibri"/>
        </w:rPr>
        <w:t>листы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размещает на официальном сайте и сайте Заказчика извещения о проведении закупки, д</w:t>
      </w:r>
      <w:r>
        <w:rPr>
          <w:rFonts w:ascii="Calibri" w:hAnsi="Calibri" w:cs="Calibri"/>
        </w:rPr>
        <w:t>о</w:t>
      </w:r>
      <w:r>
        <w:rPr>
          <w:rFonts w:ascii="Calibri" w:hAnsi="Calibri" w:cs="Calibri"/>
        </w:rPr>
        <w:t>кументацию о закупке, разъяснения положений документации о закупке и внесение в нее изм</w:t>
      </w:r>
      <w:r>
        <w:rPr>
          <w:rFonts w:ascii="Calibri" w:hAnsi="Calibri" w:cs="Calibri"/>
        </w:rPr>
        <w:t>е</w:t>
      </w:r>
      <w:r>
        <w:rPr>
          <w:rFonts w:ascii="Calibri" w:hAnsi="Calibri" w:cs="Calibri"/>
        </w:rPr>
        <w:lastRenderedPageBreak/>
        <w:t>нений;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разъяснения положений документации о закупке и внесение в нее изменений;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 по итогам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исполнение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оценивает эффективность закупки;</w:t>
      </w:r>
    </w:p>
    <w:p w:rsidR="00415FDE" w:rsidRDefault="00415FDE">
      <w:pPr>
        <w:widowControl w:val="0"/>
        <w:autoSpaceDE w:val="0"/>
        <w:autoSpaceDN w:val="0"/>
        <w:adjustRightInd w:val="0"/>
        <w:spacing w:after="0" w:line="240" w:lineRule="auto"/>
        <w:jc w:val="center"/>
        <w:outlineLvl w:val="1"/>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10" w:name="_Toc368470731"/>
      <w:r>
        <w:rPr>
          <w:rFonts w:ascii="Calibri" w:hAnsi="Calibri" w:cs="Calibri"/>
        </w:rPr>
        <w:t>1.7. Комиссия по закупкам</w:t>
      </w:r>
      <w:bookmarkEnd w:id="10"/>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Для осуществления выбора участника закупки, с которым заключается договор на п</w:t>
      </w:r>
      <w:r>
        <w:rPr>
          <w:rFonts w:ascii="Calibri" w:hAnsi="Calibri" w:cs="Calibri"/>
        </w:rPr>
        <w:t>о</w:t>
      </w:r>
      <w:r>
        <w:rPr>
          <w:rFonts w:ascii="Calibri" w:hAnsi="Calibri" w:cs="Calibri"/>
        </w:rPr>
        <w:t>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w:t>
      </w:r>
      <w:r>
        <w:rPr>
          <w:rFonts w:ascii="Calibri" w:hAnsi="Calibri" w:cs="Calibri"/>
        </w:rPr>
        <w:t>в</w:t>
      </w:r>
      <w:r>
        <w:rPr>
          <w:rFonts w:ascii="Calibri" w:hAnsi="Calibri" w:cs="Calibri"/>
        </w:rPr>
        <w:t>ляющиеся работниками Заказчика. Персональный состав комиссии определяется приказом рук</w:t>
      </w:r>
      <w:r>
        <w:rPr>
          <w:rFonts w:ascii="Calibri" w:hAnsi="Calibri" w:cs="Calibri"/>
        </w:rPr>
        <w:t>о</w:t>
      </w:r>
      <w:r>
        <w:rPr>
          <w:rFonts w:ascii="Calibri" w:hAnsi="Calibri" w:cs="Calibri"/>
        </w:rPr>
        <w:t>водителя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Члены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решения о допуске или отказе в допуске к участию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подписывают все протоколы в ходе процедур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рассмотрение, оценку и сопоставление заявок на участие в закупке, опред</w:t>
      </w:r>
      <w:r>
        <w:rPr>
          <w:rFonts w:ascii="Calibri" w:hAnsi="Calibri" w:cs="Calibri"/>
        </w:rPr>
        <w:t>е</w:t>
      </w:r>
      <w:r>
        <w:rPr>
          <w:rFonts w:ascii="Calibri" w:hAnsi="Calibri" w:cs="Calibri"/>
        </w:rPr>
        <w:t>ляют победителя или принимают иное решение по результатам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предлагают Заказчику заключить договор по результатам закупки или принимают иное р</w:t>
      </w:r>
      <w:r>
        <w:rPr>
          <w:rFonts w:ascii="Calibri" w:hAnsi="Calibri" w:cs="Calibri"/>
        </w:rPr>
        <w:t>е</w:t>
      </w:r>
      <w:r>
        <w:rPr>
          <w:rFonts w:ascii="Calibri" w:hAnsi="Calibri" w:cs="Calibri"/>
        </w:rPr>
        <w:t>шение;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функции, предусмотренные настоящим Положением.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w:t>
      </w:r>
      <w:r>
        <w:rPr>
          <w:rFonts w:ascii="Calibri" w:hAnsi="Calibri" w:cs="Calibri"/>
        </w:rPr>
        <w:t>с</w:t>
      </w:r>
      <w:r>
        <w:rPr>
          <w:rFonts w:ascii="Calibri" w:hAnsi="Calibri" w:cs="Calibri"/>
        </w:rPr>
        <w:t>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w:t>
      </w:r>
      <w:r>
        <w:rPr>
          <w:rFonts w:ascii="Calibri" w:hAnsi="Calibri" w:cs="Calibri"/>
        </w:rPr>
        <w:t>с</w:t>
      </w:r>
      <w:r>
        <w:rPr>
          <w:rFonts w:ascii="Calibri" w:hAnsi="Calibri" w:cs="Calibri"/>
        </w:rPr>
        <w:t>сии, а также осуществляет иные функции, определенные Положением.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Комиссия по закупкам правомочна осуществлять свои функции, если на заседании присутствует не менее 50 процентов общего числа ее членов. Принятие решения членами коми</w:t>
      </w:r>
      <w:r>
        <w:rPr>
          <w:rFonts w:ascii="Calibri" w:hAnsi="Calibri" w:cs="Calibri"/>
        </w:rPr>
        <w:t>с</w:t>
      </w:r>
      <w:r>
        <w:rPr>
          <w:rFonts w:ascii="Calibri" w:hAnsi="Calibri" w:cs="Calibri"/>
        </w:rPr>
        <w:t>сии по закупкам путем проведения заочного голосования, а также делегирование ими своих по</w:t>
      </w:r>
      <w:r>
        <w:rPr>
          <w:rFonts w:ascii="Calibri" w:hAnsi="Calibri" w:cs="Calibri"/>
        </w:rPr>
        <w:t>л</w:t>
      </w:r>
      <w:r>
        <w:rPr>
          <w:rFonts w:ascii="Calibri" w:hAnsi="Calibri" w:cs="Calibri"/>
        </w:rPr>
        <w:t>номочий иным лицам не допускаются.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комиссии по закупкам имеет один голос. Члены комиссии не вправе возде</w:t>
      </w:r>
      <w:r>
        <w:rPr>
          <w:rFonts w:ascii="Calibri" w:hAnsi="Calibri" w:cs="Calibri"/>
        </w:rPr>
        <w:t>р</w:t>
      </w:r>
      <w:r>
        <w:rPr>
          <w:rFonts w:ascii="Calibri" w:hAnsi="Calibri" w:cs="Calibri"/>
        </w:rPr>
        <w:t>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Членами комиссия по закупкам не могут быть физические лица, лично заинтересова</w:t>
      </w:r>
      <w:r>
        <w:rPr>
          <w:rFonts w:ascii="Calibri" w:hAnsi="Calibri" w:cs="Calibri"/>
        </w:rPr>
        <w:t>н</w:t>
      </w:r>
      <w:r>
        <w:rPr>
          <w:rFonts w:ascii="Calibri" w:hAnsi="Calibri" w:cs="Calibri"/>
        </w:rPr>
        <w:t>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Решения комиссии по закупкам оформляются протоколами, которые подписываются всеми членами комиссии, принявшими участие в заседании.</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Pr="008860E2" w:rsidRDefault="0069043B">
      <w:pPr>
        <w:widowControl w:val="0"/>
        <w:autoSpaceDE w:val="0"/>
        <w:autoSpaceDN w:val="0"/>
        <w:adjustRightInd w:val="0"/>
        <w:spacing w:after="0" w:line="240" w:lineRule="auto"/>
        <w:jc w:val="center"/>
        <w:outlineLvl w:val="1"/>
        <w:rPr>
          <w:rFonts w:ascii="Calibri" w:hAnsi="Calibri" w:cs="Calibri"/>
        </w:rPr>
      </w:pPr>
      <w:bookmarkStart w:id="11" w:name="_Toc368470732"/>
      <w:r w:rsidRPr="008860E2">
        <w:rPr>
          <w:rFonts w:ascii="Calibri" w:hAnsi="Calibri" w:cs="Calibri"/>
        </w:rPr>
        <w:t>1.8. Документация о закупке</w:t>
      </w:r>
      <w:bookmarkEnd w:id="11"/>
    </w:p>
    <w:p w:rsidR="0069043B" w:rsidRPr="00415FDE" w:rsidRDefault="0069043B">
      <w:pPr>
        <w:widowControl w:val="0"/>
        <w:autoSpaceDE w:val="0"/>
        <w:autoSpaceDN w:val="0"/>
        <w:adjustRightInd w:val="0"/>
        <w:spacing w:after="0" w:line="240" w:lineRule="auto"/>
        <w:ind w:firstLine="540"/>
        <w:jc w:val="both"/>
        <w:rPr>
          <w:rFonts w:ascii="Calibri" w:hAnsi="Calibri" w:cs="Calibri"/>
          <w:color w:val="0070C0"/>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Документации о закупке утверждается руководителем Заказчика или иным лицом, уполномоченным руководителем.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о закупке должна содержать требования, установленные Заказчиком к кач</w:t>
      </w:r>
      <w:r>
        <w:rPr>
          <w:rFonts w:ascii="Calibri" w:hAnsi="Calibri" w:cs="Calibri"/>
        </w:rPr>
        <w:t>е</w:t>
      </w:r>
      <w:r>
        <w:rPr>
          <w:rFonts w:ascii="Calibri" w:hAnsi="Calibri" w:cs="Calibri"/>
        </w:rPr>
        <w:t>ству, техническим характеристикам товара, работ, услуг, требования к их безопасности, требов</w:t>
      </w:r>
      <w:r>
        <w:rPr>
          <w:rFonts w:ascii="Calibri" w:hAnsi="Calibri" w:cs="Calibri"/>
        </w:rPr>
        <w:t>а</w:t>
      </w:r>
      <w:r>
        <w:rPr>
          <w:rFonts w:ascii="Calibri" w:hAnsi="Calibri" w:cs="Calibri"/>
        </w:rPr>
        <w:t>ния к функциональным характеристикам (потребительским свойствам) товара, требования к ра</w:t>
      </w:r>
      <w:r>
        <w:rPr>
          <w:rFonts w:ascii="Calibri" w:hAnsi="Calibri" w:cs="Calibri"/>
        </w:rPr>
        <w:t>з</w:t>
      </w:r>
      <w:r>
        <w:rPr>
          <w:rFonts w:ascii="Calibri" w:hAnsi="Calibri" w:cs="Calibri"/>
        </w:rPr>
        <w:t>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w:t>
      </w:r>
      <w:r>
        <w:rPr>
          <w:rFonts w:ascii="Calibri" w:hAnsi="Calibri" w:cs="Calibri"/>
        </w:rPr>
        <w:t>о</w:t>
      </w:r>
      <w:r>
        <w:rPr>
          <w:rFonts w:ascii="Calibri" w:hAnsi="Calibri" w:cs="Calibri"/>
        </w:rPr>
        <w:t>требностям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Документация о закупке устанавливает перечень документов, подтверждающих соответс</w:t>
      </w:r>
      <w:r>
        <w:rPr>
          <w:rFonts w:ascii="Calibri" w:hAnsi="Calibri" w:cs="Calibri"/>
        </w:rPr>
        <w:t>т</w:t>
      </w:r>
      <w:r>
        <w:rPr>
          <w:rFonts w:ascii="Calibri" w:hAnsi="Calibri" w:cs="Calibri"/>
        </w:rPr>
        <w:t>вие товара, работ, услуг требованиям законодательства РФ, в случае если согласно законодател</w:t>
      </w:r>
      <w:r>
        <w:rPr>
          <w:rFonts w:ascii="Calibri" w:hAnsi="Calibri" w:cs="Calibri"/>
        </w:rPr>
        <w:t>ь</w:t>
      </w:r>
      <w:r>
        <w:rPr>
          <w:rFonts w:ascii="Calibri" w:hAnsi="Calibri" w:cs="Calibri"/>
        </w:rPr>
        <w:t>ству РФ установлены требования к таким товарам, работам, услугам, а также перечень докуме</w:t>
      </w:r>
      <w:r>
        <w:rPr>
          <w:rFonts w:ascii="Calibri" w:hAnsi="Calibri" w:cs="Calibri"/>
        </w:rPr>
        <w:t>н</w:t>
      </w:r>
      <w:r>
        <w:rPr>
          <w:rFonts w:ascii="Calibri" w:hAnsi="Calibri" w:cs="Calibri"/>
        </w:rPr>
        <w:t>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w:t>
      </w:r>
      <w:r>
        <w:rPr>
          <w:rFonts w:ascii="Calibri" w:hAnsi="Calibri" w:cs="Calibri"/>
        </w:rPr>
        <w:t>о</w:t>
      </w:r>
      <w:r>
        <w:rPr>
          <w:rFonts w:ascii="Calibri" w:hAnsi="Calibri" w:cs="Calibri"/>
        </w:rPr>
        <w:t>вора предполагает использование таких результатов.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которые должны быть указаны в документации о закупках, приведены в соотве</w:t>
      </w:r>
      <w:r>
        <w:rPr>
          <w:rFonts w:ascii="Calibri" w:hAnsi="Calibri" w:cs="Calibri"/>
        </w:rPr>
        <w:t>т</w:t>
      </w:r>
      <w:r>
        <w:rPr>
          <w:rFonts w:ascii="Calibri" w:hAnsi="Calibri" w:cs="Calibri"/>
        </w:rPr>
        <w:t>ствующих разделах настоящего Положения по конкретным способам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Извещение о закупке является неотъемлемой частью документации о закупке. Свед</w:t>
      </w:r>
      <w:r>
        <w:rPr>
          <w:rFonts w:ascii="Calibri" w:hAnsi="Calibri" w:cs="Calibri"/>
        </w:rPr>
        <w:t>е</w:t>
      </w:r>
      <w:r>
        <w:rPr>
          <w:rFonts w:ascii="Calibri" w:hAnsi="Calibri" w:cs="Calibri"/>
        </w:rPr>
        <w:t>ния, содержащиеся в извещении о закупке, должны соответствовать сведениям, содержащимся в документации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Документация о закупке и извещение о проведении закупки размещаются на офиц</w:t>
      </w:r>
      <w:r>
        <w:rPr>
          <w:rFonts w:ascii="Calibri" w:hAnsi="Calibri" w:cs="Calibri"/>
        </w:rPr>
        <w:t>и</w:t>
      </w:r>
      <w:r>
        <w:rPr>
          <w:rFonts w:ascii="Calibri" w:hAnsi="Calibri" w:cs="Calibri"/>
        </w:rPr>
        <w:t>альном сайте и сайте Заказчика одновременно и должны быть доступны для ознакомления без взимания платы.</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Заказчик размещает на официальном сайте и на сайте Заказчика разъяснение и изм</w:t>
      </w:r>
      <w:r>
        <w:rPr>
          <w:rFonts w:ascii="Calibri" w:hAnsi="Calibri" w:cs="Calibri"/>
        </w:rPr>
        <w:t>е</w:t>
      </w:r>
      <w:r>
        <w:rPr>
          <w:rFonts w:ascii="Calibri" w:hAnsi="Calibri" w:cs="Calibri"/>
        </w:rPr>
        <w:t>нения положений документации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При проведении закупки какие-либо переговоры Заказчика (членов комиссии по з</w:t>
      </w:r>
      <w:r>
        <w:rPr>
          <w:rFonts w:ascii="Calibri" w:hAnsi="Calibri" w:cs="Calibri"/>
        </w:rPr>
        <w:t>а</w:t>
      </w:r>
      <w:r>
        <w:rPr>
          <w:rFonts w:ascii="Calibri" w:hAnsi="Calibri" w:cs="Calibri"/>
        </w:rPr>
        <w:t>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w:t>
      </w:r>
      <w:r>
        <w:rPr>
          <w:rFonts w:ascii="Calibri" w:hAnsi="Calibri" w:cs="Calibri"/>
        </w:rPr>
        <w:t>з</w:t>
      </w:r>
      <w:r>
        <w:rPr>
          <w:rFonts w:ascii="Calibri" w:hAnsi="Calibri" w:cs="Calibri"/>
        </w:rPr>
        <w:t>чик обязан направить разъяснения.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Не позднее трех дней со дня направления участнику закупки разъяснения по его з</w:t>
      </w:r>
      <w:r>
        <w:rPr>
          <w:rFonts w:ascii="Calibri" w:hAnsi="Calibri" w:cs="Calibri"/>
        </w:rPr>
        <w:t>а</w:t>
      </w:r>
      <w:r>
        <w:rPr>
          <w:rFonts w:ascii="Calibri" w:hAnsi="Calibri" w:cs="Calibri"/>
        </w:rPr>
        <w:t>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w:t>
      </w:r>
      <w:r>
        <w:rPr>
          <w:rFonts w:ascii="Calibri" w:hAnsi="Calibri" w:cs="Calibri"/>
        </w:rPr>
        <w:t>а</w:t>
      </w:r>
      <w:r>
        <w:rPr>
          <w:rFonts w:ascii="Calibri" w:hAnsi="Calibri" w:cs="Calibri"/>
        </w:rPr>
        <w:t>ции о закупках без указания участника закупки, от которого поступил запрос. Разъяснение пол</w:t>
      </w:r>
      <w:r>
        <w:rPr>
          <w:rFonts w:ascii="Calibri" w:hAnsi="Calibri" w:cs="Calibri"/>
        </w:rPr>
        <w:t>о</w:t>
      </w:r>
      <w:r>
        <w:rPr>
          <w:rFonts w:ascii="Calibri" w:hAnsi="Calibri" w:cs="Calibri"/>
        </w:rPr>
        <w:t>жений документации о закупке не должно изменять ее сути.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торгов (конкурс и аукцион) изменения в извещение о закупке, док</w:t>
      </w:r>
      <w:r>
        <w:rPr>
          <w:rFonts w:ascii="Calibri" w:hAnsi="Calibri" w:cs="Calibri"/>
        </w:rPr>
        <w:t>у</w:t>
      </w:r>
      <w:r>
        <w:rPr>
          <w:rFonts w:ascii="Calibri" w:hAnsi="Calibri" w:cs="Calibri"/>
        </w:rPr>
        <w:t>ментацию о закупке внесены Заказчиком позднее чем за 15 дней до даты окончания подачи за</w:t>
      </w:r>
      <w:r>
        <w:rPr>
          <w:rFonts w:ascii="Calibri" w:hAnsi="Calibri" w:cs="Calibri"/>
        </w:rPr>
        <w:t>я</w:t>
      </w:r>
      <w:r>
        <w:rPr>
          <w:rFonts w:ascii="Calibri" w:hAnsi="Calibri" w:cs="Calibri"/>
        </w:rPr>
        <w:t>вок на участие в закупке, срок подачи заявок на участие в указанной закупке должен быть пр</w:t>
      </w:r>
      <w:r>
        <w:rPr>
          <w:rFonts w:ascii="Calibri" w:hAnsi="Calibri" w:cs="Calibri"/>
        </w:rPr>
        <w:t>о</w:t>
      </w:r>
      <w:r>
        <w:rPr>
          <w:rFonts w:ascii="Calibri" w:hAnsi="Calibri" w:cs="Calibri"/>
        </w:rPr>
        <w:t>длен так, чтобы со дня размещения на официальном сайте и сайте Заказчика изменений, внесе</w:t>
      </w:r>
      <w:r>
        <w:rPr>
          <w:rFonts w:ascii="Calibri" w:hAnsi="Calibri" w:cs="Calibri"/>
        </w:rPr>
        <w:t>н</w:t>
      </w:r>
      <w:r>
        <w:rPr>
          <w:rFonts w:ascii="Calibri" w:hAnsi="Calibri" w:cs="Calibri"/>
        </w:rPr>
        <w:t>ных в извещение о закупке, документацию о закупке, до даты окончания подачи заявок на участие в закупке такой срок составлял не менее 15 дней.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При подготовке проекта договора, который является неотъемлемой частью докуме</w:t>
      </w:r>
      <w:r>
        <w:rPr>
          <w:rFonts w:ascii="Calibri" w:hAnsi="Calibri" w:cs="Calibri"/>
        </w:rPr>
        <w:t>н</w:t>
      </w:r>
      <w:r>
        <w:rPr>
          <w:rFonts w:ascii="Calibri" w:hAnsi="Calibri" w:cs="Calibri"/>
        </w:rPr>
        <w:t>тации о закупках, в него включаются все существенные условия кроме тех, которые определяются в процессе проведения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12" w:name="_Toc368470733"/>
      <w:r>
        <w:rPr>
          <w:rFonts w:ascii="Calibri" w:hAnsi="Calibri" w:cs="Calibri"/>
        </w:rPr>
        <w:t>1.9. Требования к участникам закупки</w:t>
      </w:r>
      <w:bookmarkEnd w:id="12"/>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К участникам закупки предъявляются следующие обязательные требования: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участника закупки требованиям законодательства РФ к лицам, осущест</w:t>
      </w:r>
      <w:r>
        <w:rPr>
          <w:rFonts w:ascii="Calibri" w:hAnsi="Calibri" w:cs="Calibri"/>
        </w:rPr>
        <w:t>в</w:t>
      </w:r>
      <w:r>
        <w:rPr>
          <w:rFonts w:ascii="Calibri" w:hAnsi="Calibri" w:cs="Calibri"/>
        </w:rPr>
        <w:lastRenderedPageBreak/>
        <w:t>ляющим поставки товаров, выполнение работ, оказание услуг, которые являются предметом з</w:t>
      </w:r>
      <w:r>
        <w:rPr>
          <w:rFonts w:ascii="Calibri" w:hAnsi="Calibri" w:cs="Calibri"/>
        </w:rPr>
        <w:t>а</w:t>
      </w:r>
      <w:r>
        <w:rPr>
          <w:rFonts w:ascii="Calibri" w:hAnsi="Calibri" w:cs="Calibri"/>
        </w:rPr>
        <w:t>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участника закупки требованиям документации о закупке и настоящего П</w:t>
      </w:r>
      <w:r>
        <w:rPr>
          <w:rFonts w:ascii="Calibri" w:hAnsi="Calibri" w:cs="Calibri"/>
        </w:rPr>
        <w:t>о</w:t>
      </w:r>
      <w:r>
        <w:rPr>
          <w:rFonts w:ascii="Calibri" w:hAnsi="Calibri" w:cs="Calibri"/>
        </w:rPr>
        <w:t>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w:t>
      </w:r>
      <w:r>
        <w:rPr>
          <w:rFonts w:ascii="Calibri" w:hAnsi="Calibri" w:cs="Calibri"/>
        </w:rPr>
        <w:t>д</w:t>
      </w:r>
      <w:r>
        <w:rPr>
          <w:rFonts w:ascii="Calibri" w:hAnsi="Calibri" w:cs="Calibri"/>
        </w:rPr>
        <w:t>принимателя банкротом и решения об открытии конкурсного производства;</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предусмотренном </w:t>
      </w:r>
      <w:hyperlink r:id="rId20" w:history="1">
        <w:r w:rsidRPr="008860E2">
          <w:rPr>
            <w:rFonts w:ascii="Calibri" w:hAnsi="Calibri" w:cs="Calibri"/>
          </w:rPr>
          <w:t>Коде</w:t>
        </w:r>
        <w:r w:rsidRPr="008860E2">
          <w:rPr>
            <w:rFonts w:ascii="Calibri" w:hAnsi="Calibri" w:cs="Calibri"/>
          </w:rPr>
          <w:t>к</w:t>
        </w:r>
        <w:r w:rsidRPr="008860E2">
          <w:rPr>
            <w:rFonts w:ascii="Calibri" w:hAnsi="Calibri" w:cs="Calibri"/>
          </w:rPr>
          <w:t>сом</w:t>
        </w:r>
      </w:hyperlink>
      <w:r w:rsidRPr="008860E2">
        <w:rPr>
          <w:rFonts w:ascii="Calibri" w:hAnsi="Calibri" w:cs="Calibri"/>
        </w:rPr>
        <w:t xml:space="preserve"> РФ об административных правонарушениях, на день подачи заявки или конверта с заявкой от участника;</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t xml:space="preserve">5) отсутствие сведений об участниках закупки в реестрах недобросовестных поставщиков, ведение которых предусмотрено </w:t>
      </w:r>
      <w:hyperlink r:id="rId21" w:history="1">
        <w:r w:rsidRPr="008860E2">
          <w:rPr>
            <w:rFonts w:ascii="Calibri" w:hAnsi="Calibri" w:cs="Calibri"/>
          </w:rPr>
          <w:t>Законом</w:t>
        </w:r>
      </w:hyperlink>
      <w:r w:rsidRPr="008860E2">
        <w:rPr>
          <w:rFonts w:ascii="Calibri" w:hAnsi="Calibri" w:cs="Calibri"/>
        </w:rPr>
        <w:t xml:space="preserve"> N 223-ФЗ и </w:t>
      </w:r>
      <w:hyperlink r:id="rId22" w:history="1">
        <w:r w:rsidRPr="008860E2">
          <w:rPr>
            <w:rFonts w:ascii="Calibri" w:hAnsi="Calibri" w:cs="Calibri"/>
          </w:rPr>
          <w:t>Законом</w:t>
        </w:r>
      </w:hyperlink>
      <w:r w:rsidRPr="008860E2">
        <w:rPr>
          <w:rFonts w:ascii="Calibri" w:hAnsi="Calibri" w:cs="Calibri"/>
        </w:rPr>
        <w:t xml:space="preserve"> N 94-ФЗ.</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t>1.9.2. К участникам закупки не допускается установление требований дискриминационного характера.</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3" w:history="1">
        <w:r w:rsidRPr="008860E2">
          <w:rPr>
            <w:rFonts w:ascii="Calibri" w:hAnsi="Calibri" w:cs="Calibri"/>
          </w:rPr>
          <w:t>кодекса</w:t>
        </w:r>
      </w:hyperlink>
      <w:r w:rsidRPr="008860E2">
        <w:rPr>
          <w:rFonts w:ascii="Calibri" w:hAnsi="Calibri" w:cs="Calibri"/>
        </w:rPr>
        <w:t xml:space="preserve">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обеспечение исполнения договора, указывается в прое</w:t>
      </w:r>
      <w:r>
        <w:rPr>
          <w:rFonts w:ascii="Calibri" w:hAnsi="Calibri" w:cs="Calibri"/>
        </w:rPr>
        <w:t>к</w:t>
      </w:r>
      <w:r>
        <w:rPr>
          <w:rFonts w:ascii="Calibri" w:hAnsi="Calibri" w:cs="Calibri"/>
        </w:rPr>
        <w:t>те договора и в документации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Заказчик может установить дополнительные требования к участникам закупки: обл</w:t>
      </w:r>
      <w:r>
        <w:rPr>
          <w:rFonts w:ascii="Calibri" w:hAnsi="Calibri" w:cs="Calibri"/>
        </w:rPr>
        <w:t>а</w:t>
      </w:r>
      <w:r>
        <w:rPr>
          <w:rFonts w:ascii="Calibri" w:hAnsi="Calibri" w:cs="Calibri"/>
        </w:rPr>
        <w:t>дание участниками закупки исключительными правами на объекты интеллектуальной собстве</w:t>
      </w:r>
      <w:r>
        <w:rPr>
          <w:rFonts w:ascii="Calibri" w:hAnsi="Calibri" w:cs="Calibri"/>
        </w:rPr>
        <w:t>н</w:t>
      </w:r>
      <w:r>
        <w:rPr>
          <w:rFonts w:ascii="Calibri" w:hAnsi="Calibri" w:cs="Calibri"/>
        </w:rPr>
        <w:t>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w:t>
      </w:r>
      <w:r>
        <w:rPr>
          <w:rFonts w:ascii="Calibri" w:hAnsi="Calibri" w:cs="Calibri"/>
        </w:rPr>
        <w:t>л</w:t>
      </w:r>
      <w:r>
        <w:rPr>
          <w:rFonts w:ascii="Calibri" w:hAnsi="Calibri" w:cs="Calibri"/>
        </w:rPr>
        <w:t>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Не допускается предъявлять к участникам закупки, к товарам, работам, услугам, а та</w:t>
      </w:r>
      <w:r>
        <w:rPr>
          <w:rFonts w:ascii="Calibri" w:hAnsi="Calibri" w:cs="Calibri"/>
        </w:rPr>
        <w:t>к</w:t>
      </w:r>
      <w:r>
        <w:rPr>
          <w:rFonts w:ascii="Calibri" w:hAnsi="Calibri" w:cs="Calibri"/>
        </w:rPr>
        <w:t>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участникам закупки, к закупаемым товарам, работам, усл</w:t>
      </w:r>
      <w:r>
        <w:rPr>
          <w:rFonts w:ascii="Calibri" w:hAnsi="Calibri" w:cs="Calibri"/>
        </w:rPr>
        <w:t>у</w:t>
      </w:r>
      <w:r>
        <w:rPr>
          <w:rFonts w:ascii="Calibri" w:hAnsi="Calibri" w:cs="Calibri"/>
        </w:rPr>
        <w:t>гам, а также к условиям исполнения договора, критерии и порядок оценки и сопоставления за</w:t>
      </w:r>
      <w:r>
        <w:rPr>
          <w:rFonts w:ascii="Calibri" w:hAnsi="Calibri" w:cs="Calibri"/>
        </w:rPr>
        <w:t>я</w:t>
      </w:r>
      <w:r>
        <w:rPr>
          <w:rFonts w:ascii="Calibri" w:hAnsi="Calibri" w:cs="Calibri"/>
        </w:rPr>
        <w:t>вок на участие в закупке применяются в равной степени ко всем участникам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Pr="00982570" w:rsidRDefault="0069043B">
      <w:pPr>
        <w:widowControl w:val="0"/>
        <w:autoSpaceDE w:val="0"/>
        <w:autoSpaceDN w:val="0"/>
        <w:adjustRightInd w:val="0"/>
        <w:spacing w:after="0" w:line="240" w:lineRule="auto"/>
        <w:jc w:val="center"/>
        <w:outlineLvl w:val="1"/>
        <w:rPr>
          <w:rFonts w:ascii="Calibri" w:hAnsi="Calibri" w:cs="Calibri"/>
        </w:rPr>
      </w:pPr>
      <w:bookmarkStart w:id="13" w:name="_Toc368470734"/>
      <w:bookmarkStart w:id="14" w:name="_GoBack"/>
      <w:r w:rsidRPr="00982570">
        <w:rPr>
          <w:rFonts w:ascii="Calibri" w:hAnsi="Calibri" w:cs="Calibri"/>
        </w:rPr>
        <w:t>1.10. Условия допуска к участию</w:t>
      </w:r>
      <w:bookmarkEnd w:id="13"/>
    </w:p>
    <w:p w:rsidR="0069043B" w:rsidRPr="00982570" w:rsidRDefault="0069043B">
      <w:pPr>
        <w:widowControl w:val="0"/>
        <w:autoSpaceDE w:val="0"/>
        <w:autoSpaceDN w:val="0"/>
        <w:adjustRightInd w:val="0"/>
        <w:spacing w:after="0" w:line="240" w:lineRule="auto"/>
        <w:jc w:val="center"/>
        <w:rPr>
          <w:rFonts w:ascii="Calibri" w:hAnsi="Calibri" w:cs="Calibri"/>
        </w:rPr>
      </w:pPr>
      <w:r w:rsidRPr="00982570">
        <w:rPr>
          <w:rFonts w:ascii="Calibri" w:hAnsi="Calibri" w:cs="Calibri"/>
        </w:rPr>
        <w:t>и отстранения от участия в закупках</w:t>
      </w:r>
    </w:p>
    <w:p w:rsidR="0069043B" w:rsidRPr="00982570"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bookmarkStart w:id="15" w:name="Par216"/>
      <w:bookmarkEnd w:id="14"/>
      <w:bookmarkEnd w:id="15"/>
      <w:r>
        <w:rPr>
          <w:rFonts w:ascii="Calibri" w:hAnsi="Calibri" w:cs="Calibri"/>
        </w:rPr>
        <w:t>1.10.1. Комиссия по закупкам обязана отказать участнику закупки в допуске к участию в пр</w:t>
      </w:r>
      <w:r>
        <w:rPr>
          <w:rFonts w:ascii="Calibri" w:hAnsi="Calibri" w:cs="Calibri"/>
        </w:rPr>
        <w:t>о</w:t>
      </w:r>
      <w:r>
        <w:rPr>
          <w:rFonts w:ascii="Calibri" w:hAnsi="Calibri" w:cs="Calibri"/>
        </w:rPr>
        <w:t>цедуре закупки, если установлен хотя бы один из следующих фактов: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w:t>
      </w:r>
      <w:r>
        <w:rPr>
          <w:rFonts w:ascii="Calibri" w:hAnsi="Calibri" w:cs="Calibri"/>
        </w:rPr>
        <w:t>р</w:t>
      </w:r>
      <w:r>
        <w:rPr>
          <w:rFonts w:ascii="Calibri" w:hAnsi="Calibri" w:cs="Calibri"/>
        </w:rPr>
        <w:t>битражного суда о признании участника закупки - юридического лица, индивидуального пре</w:t>
      </w:r>
      <w:r>
        <w:rPr>
          <w:rFonts w:ascii="Calibri" w:hAnsi="Calibri" w:cs="Calibri"/>
        </w:rPr>
        <w:t>д</w:t>
      </w:r>
      <w:r>
        <w:rPr>
          <w:rFonts w:ascii="Calibri" w:hAnsi="Calibri" w:cs="Calibri"/>
        </w:rPr>
        <w:t>принимателя банкротом и решения об открытии конкурсного производства;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деятельности участника закупки в порядке, предусмотренном </w:t>
      </w:r>
      <w:hyperlink r:id="rId24" w:history="1">
        <w:r w:rsidRPr="008860E2">
          <w:rPr>
            <w:rFonts w:ascii="Calibri" w:hAnsi="Calibri" w:cs="Calibri"/>
          </w:rPr>
          <w:t>Кодексом</w:t>
        </w:r>
      </w:hyperlink>
      <w:r w:rsidRPr="008860E2">
        <w:rPr>
          <w:rFonts w:ascii="Calibri" w:hAnsi="Calibri" w:cs="Calibri"/>
        </w:rPr>
        <w:t xml:space="preserve"> </w:t>
      </w:r>
      <w:r>
        <w:rPr>
          <w:rFonts w:ascii="Calibri" w:hAnsi="Calibri" w:cs="Calibri"/>
        </w:rPr>
        <w:t>РФ об административных правонарушениях, на день подачи заявки или предложения от участн</w:t>
      </w:r>
      <w:r>
        <w:rPr>
          <w:rFonts w:ascii="Calibri" w:hAnsi="Calibri" w:cs="Calibri"/>
        </w:rPr>
        <w:t>и</w:t>
      </w:r>
      <w:r>
        <w:rPr>
          <w:rFonts w:ascii="Calibri" w:hAnsi="Calibri" w:cs="Calibri"/>
        </w:rPr>
        <w:t>ка;</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сведений об участнике закупки в реестрах недобросовестных поставщиков, в</w:t>
      </w:r>
      <w:r>
        <w:rPr>
          <w:rFonts w:ascii="Calibri" w:hAnsi="Calibri" w:cs="Calibri"/>
        </w:rPr>
        <w:t>е</w:t>
      </w:r>
      <w:r>
        <w:rPr>
          <w:rFonts w:ascii="Calibri" w:hAnsi="Calibri" w:cs="Calibri"/>
        </w:rPr>
        <w:t xml:space="preserve">дение которых </w:t>
      </w:r>
      <w:r w:rsidRPr="008860E2">
        <w:rPr>
          <w:rFonts w:ascii="Calibri" w:hAnsi="Calibri" w:cs="Calibri"/>
        </w:rPr>
        <w:t xml:space="preserve">предусмотрено </w:t>
      </w:r>
      <w:hyperlink r:id="rId25" w:history="1">
        <w:r w:rsidRPr="008860E2">
          <w:rPr>
            <w:rFonts w:ascii="Calibri" w:hAnsi="Calibri" w:cs="Calibri"/>
          </w:rPr>
          <w:t>Законом</w:t>
        </w:r>
      </w:hyperlink>
      <w:r w:rsidRPr="008860E2">
        <w:rPr>
          <w:rFonts w:ascii="Calibri" w:hAnsi="Calibri" w:cs="Calibri"/>
        </w:rPr>
        <w:t xml:space="preserve"> N 223-ФЗ и (или) </w:t>
      </w:r>
      <w:hyperlink r:id="rId26" w:history="1">
        <w:r w:rsidRPr="008860E2">
          <w:rPr>
            <w:rFonts w:ascii="Calibri" w:hAnsi="Calibri" w:cs="Calibri"/>
          </w:rPr>
          <w:t>Законом</w:t>
        </w:r>
      </w:hyperlink>
      <w:r w:rsidRPr="008860E2">
        <w:rPr>
          <w:rFonts w:ascii="Calibri" w:hAnsi="Calibri" w:cs="Calibri"/>
        </w:rPr>
        <w:t xml:space="preserve"> N 94-ФЗ;</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t>5) несоответствие участника закупки требованиям законодательства РФ к лицам, осущест</w:t>
      </w:r>
      <w:r w:rsidRPr="008860E2">
        <w:rPr>
          <w:rFonts w:ascii="Calibri" w:hAnsi="Calibri" w:cs="Calibri"/>
        </w:rPr>
        <w:t>в</w:t>
      </w:r>
      <w:r w:rsidRPr="008860E2">
        <w:rPr>
          <w:rFonts w:ascii="Calibri" w:hAnsi="Calibri" w:cs="Calibri"/>
        </w:rPr>
        <w:t>ляющим поставки товаров, выполнение работ, оказание услуг, которые являются предметом з</w:t>
      </w:r>
      <w:r w:rsidRPr="008860E2">
        <w:rPr>
          <w:rFonts w:ascii="Calibri" w:hAnsi="Calibri" w:cs="Calibri"/>
        </w:rPr>
        <w:t>а</w:t>
      </w:r>
      <w:r w:rsidRPr="008860E2">
        <w:rPr>
          <w:rFonts w:ascii="Calibri" w:hAnsi="Calibri" w:cs="Calibri"/>
        </w:rPr>
        <w:t>купки;</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t>6) несоответствие участника закупки и (или) его заявки требованиям документации о заку</w:t>
      </w:r>
      <w:r w:rsidRPr="008860E2">
        <w:rPr>
          <w:rFonts w:ascii="Calibri" w:hAnsi="Calibri" w:cs="Calibri"/>
        </w:rPr>
        <w:t>п</w:t>
      </w:r>
      <w:r w:rsidRPr="008860E2">
        <w:rPr>
          <w:rFonts w:ascii="Calibri" w:hAnsi="Calibri" w:cs="Calibri"/>
        </w:rPr>
        <w:t>ке или настоящего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lastRenderedPageBreak/>
        <w:t xml:space="preserve">1.10.2. При выявлении хотя бы одного из фактов, перечисленных в </w:t>
      </w:r>
      <w:hyperlink w:anchor="Par216" w:history="1">
        <w:r w:rsidRPr="008860E2">
          <w:rPr>
            <w:rFonts w:ascii="Calibri" w:hAnsi="Calibri" w:cs="Calibri"/>
          </w:rPr>
          <w:t>п. 1.10.1</w:t>
        </w:r>
      </w:hyperlink>
      <w:r w:rsidRPr="008860E2">
        <w:rPr>
          <w:rFonts w:ascii="Calibri" w:hAnsi="Calibri" w:cs="Calibri"/>
        </w:rPr>
        <w:t xml:space="preserve"> настоящего П</w:t>
      </w:r>
      <w:r w:rsidRPr="008860E2">
        <w:rPr>
          <w:rFonts w:ascii="Calibri" w:hAnsi="Calibri" w:cs="Calibri"/>
        </w:rPr>
        <w:t>о</w:t>
      </w:r>
      <w:r w:rsidRPr="008860E2">
        <w:rPr>
          <w:rFonts w:ascii="Calibri" w:hAnsi="Calibri" w:cs="Calibri"/>
        </w:rPr>
        <w:t>ложения, комиссия по закупкам обязана отстранить допущенного участника от процедуры</w:t>
      </w:r>
      <w:r>
        <w:rPr>
          <w:rFonts w:ascii="Calibri" w:hAnsi="Calibri" w:cs="Calibri"/>
        </w:rPr>
        <w:t xml:space="preserve"> заку</w:t>
      </w:r>
      <w:r>
        <w:rPr>
          <w:rFonts w:ascii="Calibri" w:hAnsi="Calibri" w:cs="Calibri"/>
        </w:rPr>
        <w:t>п</w:t>
      </w:r>
      <w:r>
        <w:rPr>
          <w:rFonts w:ascii="Calibri" w:hAnsi="Calibri" w:cs="Calibri"/>
        </w:rPr>
        <w:t>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w:t>
      </w:r>
      <w:r>
        <w:rPr>
          <w:rFonts w:ascii="Calibri" w:hAnsi="Calibri" w:cs="Calibri"/>
        </w:rPr>
        <w:t>а</w:t>
      </w:r>
      <w:r>
        <w:rPr>
          <w:rFonts w:ascii="Calibri" w:hAnsi="Calibri" w:cs="Calibri"/>
        </w:rPr>
        <w:t>ется следующая информация: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составлении протокола;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для отстранения в </w:t>
      </w:r>
      <w:r w:rsidRPr="008860E2">
        <w:rPr>
          <w:rFonts w:ascii="Calibri" w:hAnsi="Calibri" w:cs="Calibri"/>
        </w:rPr>
        <w:t xml:space="preserve">соответствии с </w:t>
      </w:r>
      <w:hyperlink w:anchor="Par216" w:history="1">
        <w:r w:rsidRPr="008860E2">
          <w:rPr>
            <w:rFonts w:ascii="Calibri" w:hAnsi="Calibri" w:cs="Calibri"/>
          </w:rPr>
          <w:t>п. 1.10.1</w:t>
        </w:r>
      </w:hyperlink>
      <w:r w:rsidRPr="008860E2">
        <w:rPr>
          <w:rFonts w:ascii="Calibri" w:hAnsi="Calibri" w:cs="Calibri"/>
        </w:rPr>
        <w:t xml:space="preserve"> Положения;</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t xml:space="preserve">5) обстоятельства выявления факта, указанного в </w:t>
      </w:r>
      <w:hyperlink w:anchor="Par216" w:history="1">
        <w:r w:rsidRPr="008860E2">
          <w:rPr>
            <w:rFonts w:ascii="Calibri" w:hAnsi="Calibri" w:cs="Calibri"/>
          </w:rPr>
          <w:t>п. 1.10.1</w:t>
        </w:r>
      </w:hyperlink>
      <w:r w:rsidRPr="008860E2">
        <w:rPr>
          <w:rFonts w:ascii="Calibri" w:hAnsi="Calibri" w:cs="Calibri"/>
        </w:rPr>
        <w:t xml:space="preserve"> Положения;</w:t>
      </w:r>
    </w:p>
    <w:p w:rsidR="0069043B" w:rsidRPr="008860E2" w:rsidRDefault="0069043B">
      <w:pPr>
        <w:widowControl w:val="0"/>
        <w:autoSpaceDE w:val="0"/>
        <w:autoSpaceDN w:val="0"/>
        <w:adjustRightInd w:val="0"/>
        <w:spacing w:after="0" w:line="240" w:lineRule="auto"/>
        <w:ind w:firstLine="540"/>
        <w:jc w:val="both"/>
        <w:rPr>
          <w:rFonts w:ascii="Calibri" w:hAnsi="Calibri" w:cs="Calibri"/>
        </w:rPr>
      </w:pPr>
      <w:r w:rsidRPr="008860E2">
        <w:rPr>
          <w:rFonts w:ascii="Calibri" w:hAnsi="Calibri" w:cs="Calibri"/>
        </w:rPr>
        <w:t xml:space="preserve">6) сведения, полученные Заказчиком, комиссией по закупкам, которые подтверждают факт, названный в </w:t>
      </w:r>
      <w:hyperlink w:anchor="Par216" w:history="1">
        <w:r w:rsidRPr="008860E2">
          <w:rPr>
            <w:rFonts w:ascii="Calibri" w:hAnsi="Calibri" w:cs="Calibri"/>
          </w:rPr>
          <w:t>п. 1.10.1</w:t>
        </w:r>
      </w:hyperlink>
      <w:r w:rsidRPr="008860E2">
        <w:rPr>
          <w:rFonts w:ascii="Calibri" w:hAnsi="Calibri" w:cs="Calibri"/>
        </w:rPr>
        <w:t xml:space="preserve">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16" w:name="_Toc368470735"/>
      <w:r>
        <w:rPr>
          <w:rFonts w:ascii="Calibri" w:hAnsi="Calibri" w:cs="Calibri"/>
        </w:rPr>
        <w:t>1.11. Порядок заключения и исполнения договора</w:t>
      </w:r>
      <w:bookmarkEnd w:id="16"/>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Договор заключается Заказчиком в порядке, установленном настоящим Положением, с учетом положений действующего законодательства.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Договор с победителем конкурса (единственным участником) заключается Заказч</w:t>
      </w:r>
      <w:r>
        <w:rPr>
          <w:rFonts w:ascii="Calibri" w:hAnsi="Calibri" w:cs="Calibri"/>
        </w:rPr>
        <w:t>и</w:t>
      </w:r>
      <w:r>
        <w:rPr>
          <w:rFonts w:ascii="Calibri" w:hAnsi="Calibri" w:cs="Calibri"/>
        </w:rPr>
        <w:t>ком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конкурса оформленный, подписанный и скрепленный печ</w:t>
      </w:r>
      <w:r>
        <w:rPr>
          <w:rFonts w:ascii="Calibri" w:hAnsi="Calibri" w:cs="Calibri"/>
        </w:rPr>
        <w:t>а</w:t>
      </w:r>
      <w:r>
        <w:rPr>
          <w:rFonts w:ascii="Calibri" w:hAnsi="Calibri" w:cs="Calibri"/>
        </w:rPr>
        <w:t>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(единственный участник) в течение пяти дней со дня получения дог</w:t>
      </w:r>
      <w:r>
        <w:rPr>
          <w:rFonts w:ascii="Calibri" w:hAnsi="Calibri" w:cs="Calibri"/>
        </w:rPr>
        <w:t>о</w:t>
      </w:r>
      <w:r>
        <w:rPr>
          <w:rFonts w:ascii="Calibri" w:hAnsi="Calibri" w:cs="Calibri"/>
        </w:rPr>
        <w:t>вора подписывает его, скрепляет печатью (за исключением физического лица) и возвращает З</w:t>
      </w:r>
      <w:r>
        <w:rPr>
          <w:rFonts w:ascii="Calibri" w:hAnsi="Calibri" w:cs="Calibri"/>
        </w:rPr>
        <w:t>а</w:t>
      </w:r>
      <w:r>
        <w:rPr>
          <w:rFonts w:ascii="Calibri" w:hAnsi="Calibri" w:cs="Calibri"/>
        </w:rPr>
        <w:t>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Договор с победителем аукциона (единственным участником) заключается Заказч</w:t>
      </w:r>
      <w:r>
        <w:rPr>
          <w:rFonts w:ascii="Calibri" w:hAnsi="Calibri" w:cs="Calibri"/>
        </w:rPr>
        <w:t>и</w:t>
      </w:r>
      <w:r>
        <w:rPr>
          <w:rFonts w:ascii="Calibri" w:hAnsi="Calibri" w:cs="Calibri"/>
        </w:rPr>
        <w:t>ком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аукциона и аукционной док</w:t>
      </w:r>
      <w:r>
        <w:rPr>
          <w:rFonts w:ascii="Calibri" w:hAnsi="Calibri" w:cs="Calibri"/>
        </w:rPr>
        <w:t>у</w:t>
      </w:r>
      <w:r>
        <w:rPr>
          <w:rFonts w:ascii="Calibri" w:hAnsi="Calibri" w:cs="Calibri"/>
        </w:rPr>
        <w:t>ментации, включается цена, предложенная победителем аукциона, либо начальная (максимал</w:t>
      </w:r>
      <w:r>
        <w:rPr>
          <w:rFonts w:ascii="Calibri" w:hAnsi="Calibri" w:cs="Calibri"/>
        </w:rPr>
        <w:t>ь</w:t>
      </w:r>
      <w:r>
        <w:rPr>
          <w:rFonts w:ascii="Calibri" w:hAnsi="Calibri" w:cs="Calibri"/>
        </w:rPr>
        <w:t>ная) цена в случае, если договор заключается с единственным участником.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аукциона оформленный, подписанный и скрепленный печ</w:t>
      </w:r>
      <w:r>
        <w:rPr>
          <w:rFonts w:ascii="Calibri" w:hAnsi="Calibri" w:cs="Calibri"/>
        </w:rPr>
        <w:t>а</w:t>
      </w:r>
      <w:r>
        <w:rPr>
          <w:rFonts w:ascii="Calibri" w:hAnsi="Calibri" w:cs="Calibri"/>
        </w:rPr>
        <w:t>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аукциона (единственный участник) в течение пяти дней со дня получения дог</w:t>
      </w:r>
      <w:r>
        <w:rPr>
          <w:rFonts w:ascii="Calibri" w:hAnsi="Calibri" w:cs="Calibri"/>
        </w:rPr>
        <w:t>о</w:t>
      </w:r>
      <w:r>
        <w:rPr>
          <w:rFonts w:ascii="Calibri" w:hAnsi="Calibri" w:cs="Calibri"/>
        </w:rPr>
        <w:t>вора, подписывает договор, скрепляет его печатью (за исключением физического лица) и возвр</w:t>
      </w:r>
      <w:r>
        <w:rPr>
          <w:rFonts w:ascii="Calibri" w:hAnsi="Calibri" w:cs="Calibri"/>
        </w:rPr>
        <w:t>а</w:t>
      </w:r>
      <w:r>
        <w:rPr>
          <w:rFonts w:ascii="Calibri" w:hAnsi="Calibri" w:cs="Calibri"/>
        </w:rPr>
        <w:t>щает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Договор с победителем запроса коммерческих предложений (единственным учас</w:t>
      </w:r>
      <w:r>
        <w:rPr>
          <w:rFonts w:ascii="Calibri" w:hAnsi="Calibri" w:cs="Calibri"/>
        </w:rPr>
        <w:t>т</w:t>
      </w:r>
      <w:r>
        <w:rPr>
          <w:rFonts w:ascii="Calibri" w:hAnsi="Calibri" w:cs="Calibri"/>
        </w:rPr>
        <w:t>ником) заключается Заказчиком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коммерческих пре</w:t>
      </w:r>
      <w:r>
        <w:rPr>
          <w:rFonts w:ascii="Calibri" w:hAnsi="Calibri" w:cs="Calibri"/>
        </w:rPr>
        <w:t>д</w:t>
      </w:r>
      <w:r>
        <w:rPr>
          <w:rFonts w:ascii="Calibri" w:hAnsi="Calibri" w:cs="Calibri"/>
        </w:rPr>
        <w:t>ложений и документации о запросе коммерческих предложений, включаются условия исполн</w:t>
      </w:r>
      <w:r>
        <w:rPr>
          <w:rFonts w:ascii="Calibri" w:hAnsi="Calibri" w:cs="Calibri"/>
        </w:rPr>
        <w:t>е</w:t>
      </w:r>
      <w:r>
        <w:rPr>
          <w:rFonts w:ascii="Calibri" w:hAnsi="Calibri" w:cs="Calibri"/>
        </w:rPr>
        <w:t>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запроса коммерческих предложений оформленный, подп</w:t>
      </w:r>
      <w:r>
        <w:rPr>
          <w:rFonts w:ascii="Calibri" w:hAnsi="Calibri" w:cs="Calibri"/>
        </w:rPr>
        <w:t>и</w:t>
      </w:r>
      <w:r>
        <w:rPr>
          <w:rFonts w:ascii="Calibri" w:hAnsi="Calibri" w:cs="Calibri"/>
        </w:rPr>
        <w:t>санный и скрепленный печатью договор в течение пяти дней со дня подписания протокола ра</w:t>
      </w:r>
      <w:r>
        <w:rPr>
          <w:rFonts w:ascii="Calibri" w:hAnsi="Calibri" w:cs="Calibri"/>
        </w:rPr>
        <w:t>с</w:t>
      </w:r>
      <w:r>
        <w:rPr>
          <w:rFonts w:ascii="Calibri" w:hAnsi="Calibri" w:cs="Calibri"/>
        </w:rPr>
        <w:t>смотрения, оценки и сопоставления заявок (протокола вскрытия конвертов с заявками, если дог</w:t>
      </w:r>
      <w:r>
        <w:rPr>
          <w:rFonts w:ascii="Calibri" w:hAnsi="Calibri" w:cs="Calibri"/>
        </w:rPr>
        <w:t>о</w:t>
      </w:r>
      <w:r>
        <w:rPr>
          <w:rFonts w:ascii="Calibri" w:hAnsi="Calibri" w:cs="Calibri"/>
        </w:rPr>
        <w:t>вор передается единственному участнику).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Победитель запроса коммерческих предложений (единственный участник) в течение пяти </w:t>
      </w:r>
      <w:r>
        <w:rPr>
          <w:rFonts w:ascii="Calibri" w:hAnsi="Calibri" w:cs="Calibri"/>
        </w:rPr>
        <w:lastRenderedPageBreak/>
        <w:t>дней со дня получения договора подписывает договор, скрепляет его печатью (за исключением физического лица) и возвращает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1.11.5. Договор с победителем запроса </w:t>
      </w:r>
      <w:r w:rsidR="00672C1C">
        <w:rPr>
          <w:rFonts w:ascii="Calibri" w:hAnsi="Calibri" w:cs="Calibri"/>
        </w:rPr>
        <w:t>цены</w:t>
      </w:r>
      <w:r>
        <w:rPr>
          <w:rFonts w:ascii="Calibri" w:hAnsi="Calibri" w:cs="Calibri"/>
        </w:rPr>
        <w:t xml:space="preserve"> (единственным участником) заключается З</w:t>
      </w:r>
      <w:r>
        <w:rPr>
          <w:rFonts w:ascii="Calibri" w:hAnsi="Calibri" w:cs="Calibri"/>
        </w:rPr>
        <w:t>а</w:t>
      </w:r>
      <w:r>
        <w:rPr>
          <w:rFonts w:ascii="Calibri" w:hAnsi="Calibri" w:cs="Calibri"/>
        </w:rPr>
        <w:t>казчиком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 договора, прилагаемый к извещению о проведении запроса </w:t>
      </w:r>
      <w:r w:rsidR="00672C1C">
        <w:rPr>
          <w:rFonts w:ascii="Calibri" w:hAnsi="Calibri" w:cs="Calibri"/>
        </w:rPr>
        <w:t>цены</w:t>
      </w:r>
      <w:r>
        <w:rPr>
          <w:rFonts w:ascii="Calibri" w:hAnsi="Calibri" w:cs="Calibri"/>
        </w:rPr>
        <w:t xml:space="preserve"> и документации о проведении запроса </w:t>
      </w:r>
      <w:r w:rsidR="00672C1C">
        <w:rPr>
          <w:rFonts w:ascii="Calibri" w:hAnsi="Calibri" w:cs="Calibri"/>
        </w:rPr>
        <w:t>цены</w:t>
      </w:r>
      <w:r>
        <w:rPr>
          <w:rFonts w:ascii="Calibri" w:hAnsi="Calibri" w:cs="Calibri"/>
        </w:rPr>
        <w:t xml:space="preserve">, включается цена, предложенная победителем запроса </w:t>
      </w:r>
      <w:r w:rsidR="00672C1C">
        <w:rPr>
          <w:rFonts w:ascii="Calibri" w:hAnsi="Calibri" w:cs="Calibri"/>
        </w:rPr>
        <w:t>цены</w:t>
      </w:r>
      <w:r>
        <w:rPr>
          <w:rFonts w:ascii="Calibri" w:hAnsi="Calibri" w:cs="Calibri"/>
        </w:rPr>
        <w:t xml:space="preserve"> (единс</w:t>
      </w:r>
      <w:r>
        <w:rPr>
          <w:rFonts w:ascii="Calibri" w:hAnsi="Calibri" w:cs="Calibri"/>
        </w:rPr>
        <w:t>т</w:t>
      </w:r>
      <w:r>
        <w:rPr>
          <w:rFonts w:ascii="Calibri" w:hAnsi="Calibri" w:cs="Calibri"/>
        </w:rPr>
        <w:t xml:space="preserve">венным участником) в заявке на участие в запросе </w:t>
      </w:r>
      <w:r w:rsidR="00672C1C">
        <w:rPr>
          <w:rFonts w:ascii="Calibri" w:hAnsi="Calibri" w:cs="Calibri"/>
        </w:rPr>
        <w:t>цены</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течение трех дней со дня подписания протокола вскрытия конвертов и рассмо</w:t>
      </w:r>
      <w:r>
        <w:rPr>
          <w:rFonts w:ascii="Calibri" w:hAnsi="Calibri" w:cs="Calibri"/>
        </w:rPr>
        <w:t>т</w:t>
      </w:r>
      <w:r>
        <w:rPr>
          <w:rFonts w:ascii="Calibri" w:hAnsi="Calibri" w:cs="Calibri"/>
        </w:rPr>
        <w:t xml:space="preserve">рения заявок передает победителю запроса </w:t>
      </w:r>
      <w:r w:rsidR="00672C1C">
        <w:rPr>
          <w:rFonts w:ascii="Calibri" w:hAnsi="Calibri" w:cs="Calibri"/>
        </w:rPr>
        <w:t>цены</w:t>
      </w:r>
      <w:r>
        <w:rPr>
          <w:rFonts w:ascii="Calibri" w:hAnsi="Calibri" w:cs="Calibri"/>
        </w:rPr>
        <w:t xml:space="preserve"> (единственному участнику) оформленный, по</w:t>
      </w:r>
      <w:r>
        <w:rPr>
          <w:rFonts w:ascii="Calibri" w:hAnsi="Calibri" w:cs="Calibri"/>
        </w:rPr>
        <w:t>д</w:t>
      </w:r>
      <w:r>
        <w:rPr>
          <w:rFonts w:ascii="Calibri" w:hAnsi="Calibri" w:cs="Calibri"/>
        </w:rPr>
        <w:t>писанный и скрепленный печатью договор.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Победитель запроса </w:t>
      </w:r>
      <w:r w:rsidR="00672C1C">
        <w:rPr>
          <w:rFonts w:ascii="Calibri" w:hAnsi="Calibri" w:cs="Calibri"/>
        </w:rPr>
        <w:t>цены</w:t>
      </w:r>
      <w:r>
        <w:rPr>
          <w:rFonts w:ascii="Calibri" w:hAnsi="Calibri" w:cs="Calibri"/>
        </w:rPr>
        <w:t xml:space="preserve"> (единственный участник) в течение пяти дней со дня получения договора подписывает договор, скрепляет его печатью (за исключением физического лица) и во</w:t>
      </w:r>
      <w:r>
        <w:rPr>
          <w:rFonts w:ascii="Calibri" w:hAnsi="Calibri" w:cs="Calibri"/>
        </w:rPr>
        <w:t>з</w:t>
      </w:r>
      <w:r>
        <w:rPr>
          <w:rFonts w:ascii="Calibri" w:hAnsi="Calibri" w:cs="Calibri"/>
        </w:rPr>
        <w:t>вращает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Договор с единственным поставщиком заключается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на согласованных сторонами условиях.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единственному поставщику оформленный, подписанный и скрепленный печатью договор.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Единственный поставщик в течение 10 дней со дня получения договора подписывает дог</w:t>
      </w:r>
      <w:r>
        <w:rPr>
          <w:rFonts w:ascii="Calibri" w:hAnsi="Calibri" w:cs="Calibri"/>
        </w:rPr>
        <w:t>о</w:t>
      </w:r>
      <w:r>
        <w:rPr>
          <w:rFonts w:ascii="Calibri" w:hAnsi="Calibri" w:cs="Calibri"/>
        </w:rPr>
        <w:t>вор, скрепляет его печатью (за исключением физического лица) и возвращает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bookmarkStart w:id="17" w:name="Par255"/>
      <w:bookmarkEnd w:id="17"/>
      <w:r>
        <w:rPr>
          <w:rFonts w:ascii="Calibri" w:hAnsi="Calibri" w:cs="Calibri"/>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w:t>
      </w:r>
      <w:r>
        <w:rPr>
          <w:rFonts w:ascii="Calibri" w:hAnsi="Calibri" w:cs="Calibri"/>
        </w:rPr>
        <w:t>о</w:t>
      </w:r>
      <w:r>
        <w:rPr>
          <w:rFonts w:ascii="Calibri" w:hAnsi="Calibri" w:cs="Calibri"/>
        </w:rPr>
        <w:t>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w:t>
      </w:r>
      <w:r>
        <w:rPr>
          <w:rFonts w:ascii="Calibri" w:hAnsi="Calibri" w:cs="Calibri"/>
        </w:rPr>
        <w:t>е</w:t>
      </w:r>
      <w:r>
        <w:rPr>
          <w:rFonts w:ascii="Calibri" w:hAnsi="Calibri" w:cs="Calibri"/>
        </w:rPr>
        <w:t>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наименовании предмета закупки и номера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w:t>
      </w:r>
      <w:r>
        <w:rPr>
          <w:rFonts w:ascii="Calibri" w:hAnsi="Calibri" w:cs="Calibri"/>
        </w:rPr>
        <w:t>о</w:t>
      </w:r>
      <w:r>
        <w:rPr>
          <w:rFonts w:ascii="Calibri" w:hAnsi="Calibri" w:cs="Calibri"/>
        </w:rPr>
        <w:t>го участника.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указанный протокол включаются предложения участника закупки по измен</w:t>
      </w:r>
      <w:r>
        <w:rPr>
          <w:rFonts w:ascii="Calibri" w:hAnsi="Calibri" w:cs="Calibri"/>
        </w:rPr>
        <w:t>е</w:t>
      </w:r>
      <w:r>
        <w:rPr>
          <w:rFonts w:ascii="Calibri" w:hAnsi="Calibri" w:cs="Calibri"/>
        </w:rPr>
        <w:t xml:space="preserve">нию условий договора в соответствии с основаниями, перечисленными </w:t>
      </w:r>
      <w:r w:rsidRPr="004C4CEC">
        <w:rPr>
          <w:rFonts w:ascii="Calibri" w:hAnsi="Calibri" w:cs="Calibri"/>
        </w:rPr>
        <w:t xml:space="preserve">в </w:t>
      </w:r>
      <w:hyperlink w:anchor="Par255" w:history="1">
        <w:r w:rsidRPr="004C4CEC">
          <w:rPr>
            <w:rFonts w:ascii="Calibri" w:hAnsi="Calibri" w:cs="Calibri"/>
          </w:rPr>
          <w:t>п. 1.11.7</w:t>
        </w:r>
      </w:hyperlink>
      <w:r>
        <w:rPr>
          <w:rFonts w:ascii="Calibri" w:hAnsi="Calibri" w:cs="Calibri"/>
        </w:rPr>
        <w:t xml:space="preserve"> настоящего П</w:t>
      </w:r>
      <w:r>
        <w:rPr>
          <w:rFonts w:ascii="Calibri" w:hAnsi="Calibri" w:cs="Calibri"/>
        </w:rPr>
        <w:t>о</w:t>
      </w:r>
      <w:r>
        <w:rPr>
          <w:rFonts w:ascii="Calibri" w:hAnsi="Calibri" w:cs="Calibri"/>
        </w:rPr>
        <w:t>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участником закупки и в тот же день направляется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w:t>
      </w:r>
      <w:r>
        <w:rPr>
          <w:rFonts w:ascii="Calibri" w:hAnsi="Calibri" w:cs="Calibri"/>
        </w:rPr>
        <w:t>у</w:t>
      </w:r>
      <w:r>
        <w:rPr>
          <w:rFonts w:ascii="Calibri" w:hAnsi="Calibri" w:cs="Calibri"/>
        </w:rPr>
        <w:t>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w:t>
      </w:r>
      <w:r>
        <w:rPr>
          <w:rFonts w:ascii="Calibri" w:hAnsi="Calibri" w:cs="Calibri"/>
        </w:rPr>
        <w:t>т</w:t>
      </w:r>
      <w:r>
        <w:rPr>
          <w:rFonts w:ascii="Calibri" w:hAnsi="Calibri" w:cs="Calibri"/>
        </w:rPr>
        <w:t>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w:t>
      </w:r>
      <w:r>
        <w:rPr>
          <w:rFonts w:ascii="Calibri" w:hAnsi="Calibri" w:cs="Calibri"/>
        </w:rPr>
        <w:t>е</w:t>
      </w:r>
      <w:r>
        <w:rPr>
          <w:rFonts w:ascii="Calibri" w:hAnsi="Calibri" w:cs="Calibri"/>
        </w:rPr>
        <w:t xml:space="preserve">сте с данным протоколом размещается на официальном сайте и сайте Заказчика в соответствии с </w:t>
      </w:r>
      <w:hyperlink w:anchor="Par116" w:history="1">
        <w:r w:rsidRPr="004C4CEC">
          <w:rPr>
            <w:rFonts w:ascii="Calibri" w:hAnsi="Calibri" w:cs="Calibri"/>
          </w:rPr>
          <w:t>п. 1.4.4</w:t>
        </w:r>
      </w:hyperlink>
      <w:r>
        <w:rPr>
          <w:rFonts w:ascii="Calibri" w:hAnsi="Calibri" w:cs="Calibri"/>
        </w:rPr>
        <w:t xml:space="preserve"> настоящего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w:t>
      </w:r>
      <w:r>
        <w:rPr>
          <w:rFonts w:ascii="Calibri" w:hAnsi="Calibri" w:cs="Calibri"/>
        </w:rPr>
        <w:t>е</w:t>
      </w:r>
      <w:r>
        <w:rPr>
          <w:rFonts w:ascii="Calibri" w:hAnsi="Calibri" w:cs="Calibri"/>
        </w:rPr>
        <w:t>нием физического лица) и возвращает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bookmarkStart w:id="18" w:name="Par263"/>
      <w:bookmarkEnd w:id="18"/>
      <w:r>
        <w:rPr>
          <w:rFonts w:ascii="Calibri" w:hAnsi="Calibri" w:cs="Calibri"/>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w:t>
      </w:r>
      <w:r>
        <w:rPr>
          <w:rFonts w:ascii="Calibri" w:hAnsi="Calibri" w:cs="Calibri"/>
        </w:rPr>
        <w:t>р</w:t>
      </w:r>
      <w:r>
        <w:rPr>
          <w:rFonts w:ascii="Calibri" w:hAnsi="Calibri" w:cs="Calibri"/>
        </w:rPr>
        <w:t>битражного суда о признании участника закупки - юридического лица, индивидуального пре</w:t>
      </w:r>
      <w:r>
        <w:rPr>
          <w:rFonts w:ascii="Calibri" w:hAnsi="Calibri" w:cs="Calibri"/>
        </w:rPr>
        <w:t>д</w:t>
      </w:r>
      <w:r>
        <w:rPr>
          <w:rFonts w:ascii="Calibri" w:hAnsi="Calibri" w:cs="Calibri"/>
        </w:rPr>
        <w:t>принимателя банкротом и решения об открытии конкурсного производства;</w:t>
      </w:r>
    </w:p>
    <w:p w:rsidR="0069043B" w:rsidRPr="004C4CEC"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деятельности участника закупки в порядке, предусмотренном </w:t>
      </w:r>
      <w:hyperlink r:id="rId27" w:history="1">
        <w:r w:rsidRPr="004C4CEC">
          <w:rPr>
            <w:rFonts w:ascii="Calibri" w:hAnsi="Calibri" w:cs="Calibri"/>
          </w:rPr>
          <w:t>Кодексом</w:t>
        </w:r>
      </w:hyperlink>
      <w:r w:rsidRPr="004C4CEC">
        <w:rPr>
          <w:rFonts w:ascii="Calibri" w:hAnsi="Calibri" w:cs="Calibri"/>
        </w:rPr>
        <w:t xml:space="preserve"> </w:t>
      </w:r>
      <w:r w:rsidRPr="004C4CEC">
        <w:rPr>
          <w:rFonts w:ascii="Calibri" w:hAnsi="Calibri" w:cs="Calibri"/>
        </w:rPr>
        <w:lastRenderedPageBreak/>
        <w:t>РФ об административных правонарушениях, на день подачи заявки или предложения от участн</w:t>
      </w:r>
      <w:r w:rsidRPr="004C4CEC">
        <w:rPr>
          <w:rFonts w:ascii="Calibri" w:hAnsi="Calibri" w:cs="Calibri"/>
        </w:rPr>
        <w:t>и</w:t>
      </w:r>
      <w:r w:rsidRPr="004C4CEC">
        <w:rPr>
          <w:rFonts w:ascii="Calibri" w:hAnsi="Calibri" w:cs="Calibri"/>
        </w:rPr>
        <w:t>ка;</w:t>
      </w:r>
    </w:p>
    <w:p w:rsidR="0069043B" w:rsidRPr="004C4CEC" w:rsidRDefault="0069043B">
      <w:pPr>
        <w:widowControl w:val="0"/>
        <w:autoSpaceDE w:val="0"/>
        <w:autoSpaceDN w:val="0"/>
        <w:adjustRightInd w:val="0"/>
        <w:spacing w:after="0" w:line="240" w:lineRule="auto"/>
        <w:ind w:firstLine="540"/>
        <w:jc w:val="both"/>
        <w:rPr>
          <w:rFonts w:ascii="Calibri" w:hAnsi="Calibri" w:cs="Calibri"/>
        </w:rPr>
      </w:pPr>
      <w:r w:rsidRPr="004C4CEC">
        <w:rPr>
          <w:rFonts w:ascii="Calibri" w:hAnsi="Calibri" w:cs="Calibri"/>
        </w:rPr>
        <w:t>3) наличие сведений об участнике закупки в реестрах недобросовестных поставщиков, в</w:t>
      </w:r>
      <w:r w:rsidRPr="004C4CEC">
        <w:rPr>
          <w:rFonts w:ascii="Calibri" w:hAnsi="Calibri" w:cs="Calibri"/>
        </w:rPr>
        <w:t>е</w:t>
      </w:r>
      <w:r w:rsidRPr="004C4CEC">
        <w:rPr>
          <w:rFonts w:ascii="Calibri" w:hAnsi="Calibri" w:cs="Calibri"/>
        </w:rPr>
        <w:t xml:space="preserve">дение которых предусмотрено </w:t>
      </w:r>
      <w:hyperlink r:id="rId28" w:history="1">
        <w:r w:rsidRPr="004C4CEC">
          <w:rPr>
            <w:rFonts w:ascii="Calibri" w:hAnsi="Calibri" w:cs="Calibri"/>
          </w:rPr>
          <w:t>Законом</w:t>
        </w:r>
      </w:hyperlink>
      <w:r w:rsidRPr="004C4CEC">
        <w:rPr>
          <w:rFonts w:ascii="Calibri" w:hAnsi="Calibri" w:cs="Calibri"/>
        </w:rPr>
        <w:t xml:space="preserve"> N 223-ФЗ и (или) </w:t>
      </w:r>
      <w:hyperlink r:id="rId29" w:history="1">
        <w:r w:rsidRPr="004C4CEC">
          <w:rPr>
            <w:rFonts w:ascii="Calibri" w:hAnsi="Calibri" w:cs="Calibri"/>
          </w:rPr>
          <w:t>Законом</w:t>
        </w:r>
      </w:hyperlink>
      <w:r w:rsidRPr="004C4CEC">
        <w:rPr>
          <w:rFonts w:ascii="Calibri" w:hAnsi="Calibri" w:cs="Calibri"/>
        </w:rPr>
        <w:t xml:space="preserve"> N 94-ФЗ;</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заключения догов</w:t>
      </w:r>
      <w:r>
        <w:rPr>
          <w:rFonts w:ascii="Calibri" w:hAnsi="Calibri" w:cs="Calibri"/>
        </w:rPr>
        <w:t>о</w:t>
      </w:r>
      <w:r>
        <w:rPr>
          <w:rFonts w:ascii="Calibri" w:hAnsi="Calibri" w:cs="Calibri"/>
        </w:rPr>
        <w:t>ра, либо наличие в них недостоверных сведений об участнике закупки и (или) о товарах, работах, услугах;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 представленных документах для участия в процедуре закупки или в самой з</w:t>
      </w:r>
      <w:r>
        <w:rPr>
          <w:rFonts w:ascii="Calibri" w:hAnsi="Calibri" w:cs="Calibri"/>
        </w:rPr>
        <w:t>а</w:t>
      </w:r>
      <w:r>
        <w:rPr>
          <w:rFonts w:ascii="Calibri" w:hAnsi="Calibri" w:cs="Calibri"/>
        </w:rPr>
        <w:t>явке недостоверных сведений об участнике закупки и (или) о товарах, работах, услугах;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участника закупки требованиям законодательства РФ к лицам, осущест</w:t>
      </w:r>
      <w:r>
        <w:rPr>
          <w:rFonts w:ascii="Calibri" w:hAnsi="Calibri" w:cs="Calibri"/>
        </w:rPr>
        <w:t>в</w:t>
      </w:r>
      <w:r>
        <w:rPr>
          <w:rFonts w:ascii="Calibri" w:hAnsi="Calibri" w:cs="Calibri"/>
        </w:rPr>
        <w:t>ляющим поставки товаров, выполнение работ, оказание услуг, которые являются предметом з</w:t>
      </w:r>
      <w:r>
        <w:rPr>
          <w:rFonts w:ascii="Calibri" w:hAnsi="Calibri" w:cs="Calibri"/>
        </w:rPr>
        <w:t>а</w:t>
      </w:r>
      <w:r>
        <w:rPr>
          <w:rFonts w:ascii="Calibri" w:hAnsi="Calibri" w:cs="Calibri"/>
        </w:rPr>
        <w:t>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несоответствие участника закупки требованиям настоящего Положения и (или) докуме</w:t>
      </w:r>
      <w:r>
        <w:rPr>
          <w:rFonts w:ascii="Calibri" w:hAnsi="Calibri" w:cs="Calibri"/>
        </w:rPr>
        <w:t>н</w:t>
      </w:r>
      <w:r>
        <w:rPr>
          <w:rFonts w:ascii="Calibri" w:hAnsi="Calibri" w:cs="Calibri"/>
        </w:rPr>
        <w:t>тации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1.11.9. Не позднее одного рабочего дня, следующего после дня установления фактов, кот</w:t>
      </w:r>
      <w:r>
        <w:rPr>
          <w:rFonts w:ascii="Calibri" w:hAnsi="Calibri" w:cs="Calibri"/>
        </w:rPr>
        <w:t>о</w:t>
      </w:r>
      <w:r>
        <w:rPr>
          <w:rFonts w:ascii="Calibri" w:hAnsi="Calibri" w:cs="Calibri"/>
        </w:rPr>
        <w:t xml:space="preserve">рые указаны </w:t>
      </w:r>
      <w:r w:rsidRPr="004C4CEC">
        <w:rPr>
          <w:rFonts w:ascii="Calibri" w:hAnsi="Calibri" w:cs="Calibri"/>
        </w:rPr>
        <w:t xml:space="preserve">в </w:t>
      </w:r>
      <w:hyperlink w:anchor="Par263" w:history="1">
        <w:r w:rsidRPr="004C4CEC">
          <w:rPr>
            <w:rFonts w:ascii="Calibri" w:hAnsi="Calibri" w:cs="Calibri"/>
          </w:rPr>
          <w:t>п. 1.11.8</w:t>
        </w:r>
      </w:hyperlink>
      <w:r w:rsidRPr="004C4CEC">
        <w:rPr>
          <w:rFonts w:ascii="Calibri" w:hAnsi="Calibri" w:cs="Calibri"/>
        </w:rPr>
        <w:t xml:space="preserve"> настоящего</w:t>
      </w:r>
      <w:r>
        <w:rPr>
          <w:rFonts w:ascii="Calibri" w:hAnsi="Calibri" w:cs="Calibri"/>
        </w:rPr>
        <w:t xml:space="preserve"> Положения, Заказчиком составляется протокол об отказе от заключения договора. В протоколе должны содержаться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лице, с которым Заказчик отказывается заключить договор;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фактах, которые являются основанием для отказа от заключения договора, а также о ре</w:t>
      </w:r>
      <w:r>
        <w:rPr>
          <w:rFonts w:ascii="Calibri" w:hAnsi="Calibri" w:cs="Calibri"/>
        </w:rPr>
        <w:t>к</w:t>
      </w:r>
      <w:r>
        <w:rPr>
          <w:rFonts w:ascii="Calibri" w:hAnsi="Calibri" w:cs="Calibri"/>
        </w:rPr>
        <w:t>визитах документов, подтверждающих такие факты.</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w:t>
      </w:r>
      <w:r>
        <w:rPr>
          <w:rFonts w:ascii="Calibri" w:hAnsi="Calibri" w:cs="Calibri"/>
        </w:rPr>
        <w:t>е</w:t>
      </w:r>
      <w:r>
        <w:rPr>
          <w:rFonts w:ascii="Calibri" w:hAnsi="Calibri" w:cs="Calibri"/>
        </w:rPr>
        <w:t>щается на официальном сайте и на сайте Заказчика в течение трех дней после дня его подпис</w:t>
      </w:r>
      <w:r>
        <w:rPr>
          <w:rFonts w:ascii="Calibri" w:hAnsi="Calibri" w:cs="Calibri"/>
        </w:rPr>
        <w:t>а</w:t>
      </w:r>
      <w:r>
        <w:rPr>
          <w:rFonts w:ascii="Calibri" w:hAnsi="Calibri" w:cs="Calibri"/>
        </w:rPr>
        <w:t>ния.</w:t>
      </w:r>
    </w:p>
    <w:p w:rsidR="0069043B" w:rsidRDefault="0069043B">
      <w:pPr>
        <w:widowControl w:val="0"/>
        <w:autoSpaceDE w:val="0"/>
        <w:autoSpaceDN w:val="0"/>
        <w:adjustRightInd w:val="0"/>
        <w:spacing w:after="0" w:line="240" w:lineRule="auto"/>
        <w:ind w:firstLine="540"/>
        <w:jc w:val="both"/>
        <w:rPr>
          <w:rFonts w:ascii="Calibri" w:hAnsi="Calibri" w:cs="Calibri"/>
        </w:rPr>
      </w:pPr>
      <w:bookmarkStart w:id="19" w:name="Par277"/>
      <w:bookmarkEnd w:id="19"/>
      <w:r>
        <w:rPr>
          <w:rFonts w:ascii="Calibri" w:hAnsi="Calibri" w:cs="Calibri"/>
        </w:rPr>
        <w:t>1.11.10. Договор с участником конкурса, заявке которого присвоен второй номер, заключ</w:t>
      </w:r>
      <w:r>
        <w:rPr>
          <w:rFonts w:ascii="Calibri" w:hAnsi="Calibri" w:cs="Calibri"/>
        </w:rPr>
        <w:t>а</w:t>
      </w:r>
      <w:r>
        <w:rPr>
          <w:rFonts w:ascii="Calibri" w:hAnsi="Calibri" w:cs="Calibri"/>
        </w:rPr>
        <w:t>ется Заказчиком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конкурса и конкурсной док</w:t>
      </w:r>
      <w:r>
        <w:rPr>
          <w:rFonts w:ascii="Calibri" w:hAnsi="Calibri" w:cs="Calibri"/>
        </w:rPr>
        <w:t>у</w:t>
      </w:r>
      <w:r>
        <w:rPr>
          <w:rFonts w:ascii="Calibri" w:hAnsi="Calibri" w:cs="Calibri"/>
        </w:rPr>
        <w:t>ментации, включаются условия исполнения договора, предложенные участником конкурса, зая</w:t>
      </w:r>
      <w:r>
        <w:rPr>
          <w:rFonts w:ascii="Calibri" w:hAnsi="Calibri" w:cs="Calibri"/>
        </w:rPr>
        <w:t>в</w:t>
      </w:r>
      <w:r>
        <w:rPr>
          <w:rFonts w:ascii="Calibri" w:hAnsi="Calibri" w:cs="Calibri"/>
        </w:rPr>
        <w:t>ке которого присвоен второй номер, в заявке на участие в конкурсе</w:t>
      </w:r>
      <w:r w:rsidR="007F3E34">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со дня размещения на официальном сайте и на сайте Заказчика прот</w:t>
      </w:r>
      <w:r>
        <w:rPr>
          <w:rFonts w:ascii="Calibri" w:hAnsi="Calibri" w:cs="Calibri"/>
        </w:rPr>
        <w:t>о</w:t>
      </w:r>
      <w:r>
        <w:rPr>
          <w:rFonts w:ascii="Calibri" w:hAnsi="Calibri" w:cs="Calibri"/>
        </w:rPr>
        <w:t>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заявке которого присвоен второй номер, в течение пяти дней со дня п</w:t>
      </w:r>
      <w:r>
        <w:rPr>
          <w:rFonts w:ascii="Calibri" w:hAnsi="Calibri" w:cs="Calibri"/>
        </w:rPr>
        <w:t>о</w:t>
      </w:r>
      <w:r>
        <w:rPr>
          <w:rFonts w:ascii="Calibri" w:hAnsi="Calibri" w:cs="Calibri"/>
        </w:rPr>
        <w:t>лучения договора подписывает его, скрепляет печатью (за исключением физического лица) и во</w:t>
      </w:r>
      <w:r>
        <w:rPr>
          <w:rFonts w:ascii="Calibri" w:hAnsi="Calibri" w:cs="Calibri"/>
        </w:rPr>
        <w:t>з</w:t>
      </w:r>
      <w:r>
        <w:rPr>
          <w:rFonts w:ascii="Calibri" w:hAnsi="Calibri" w:cs="Calibri"/>
        </w:rPr>
        <w:t>вращает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1.11.11. Договор с участником аукциона, который сделал предпоследнее предложение о ц</w:t>
      </w:r>
      <w:r>
        <w:rPr>
          <w:rFonts w:ascii="Calibri" w:hAnsi="Calibri" w:cs="Calibri"/>
        </w:rPr>
        <w:t>е</w:t>
      </w:r>
      <w:r>
        <w:rPr>
          <w:rFonts w:ascii="Calibri" w:hAnsi="Calibri" w:cs="Calibri"/>
        </w:rPr>
        <w:t>не договора, заключается Заказчиком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аукциона и аукционной док</w:t>
      </w:r>
      <w:r>
        <w:rPr>
          <w:rFonts w:ascii="Calibri" w:hAnsi="Calibri" w:cs="Calibri"/>
        </w:rPr>
        <w:t>у</w:t>
      </w:r>
      <w:r>
        <w:rPr>
          <w:rFonts w:ascii="Calibri" w:hAnsi="Calibri" w:cs="Calibri"/>
        </w:rPr>
        <w:t>ментации, включается цена договора, предложенная участником аукциона, который сделал пре</w:t>
      </w:r>
      <w:r>
        <w:rPr>
          <w:rFonts w:ascii="Calibri" w:hAnsi="Calibri" w:cs="Calibri"/>
        </w:rPr>
        <w:t>д</w:t>
      </w:r>
      <w:r>
        <w:rPr>
          <w:rFonts w:ascii="Calibri" w:hAnsi="Calibri" w:cs="Calibri"/>
        </w:rPr>
        <w:t>последнее предложение о цене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размещения на официальном сайте и на сайте Заказчика прот</w:t>
      </w:r>
      <w:r>
        <w:rPr>
          <w:rFonts w:ascii="Calibri" w:hAnsi="Calibri" w:cs="Calibri"/>
        </w:rPr>
        <w:t>о</w:t>
      </w:r>
      <w:r>
        <w:rPr>
          <w:rFonts w:ascii="Calibri" w:hAnsi="Calibri" w:cs="Calibri"/>
        </w:rPr>
        <w:t>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w:t>
      </w:r>
      <w:r>
        <w:rPr>
          <w:rFonts w:ascii="Calibri" w:hAnsi="Calibri" w:cs="Calibri"/>
        </w:rPr>
        <w:t>а</w:t>
      </w:r>
      <w:r>
        <w:rPr>
          <w:rFonts w:ascii="Calibri" w:hAnsi="Calibri" w:cs="Calibri"/>
        </w:rPr>
        <w:t>тью договор.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аукциона, который сделал предпоследнее предложение о цене договора, в теч</w:t>
      </w:r>
      <w:r>
        <w:rPr>
          <w:rFonts w:ascii="Calibri" w:hAnsi="Calibri" w:cs="Calibri"/>
        </w:rPr>
        <w:t>е</w:t>
      </w:r>
      <w:r>
        <w:rPr>
          <w:rFonts w:ascii="Calibri" w:hAnsi="Calibri" w:cs="Calibri"/>
        </w:rPr>
        <w:t>ние пяти дней со дня получения договора подписывает его, скрепляет печатью (за исключением физического лица) и возвращает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1.11.12. Договор с участником запроса коммерческих предложений, заявке которого пр</w:t>
      </w:r>
      <w:r>
        <w:rPr>
          <w:rFonts w:ascii="Calibri" w:hAnsi="Calibri" w:cs="Calibri"/>
        </w:rPr>
        <w:t>и</w:t>
      </w:r>
      <w:r>
        <w:rPr>
          <w:rFonts w:ascii="Calibri" w:hAnsi="Calibri" w:cs="Calibri"/>
        </w:rPr>
        <w:t>своен второй номер в результате оценки и сопоставления заявок, заключается Заказчиком в сл</w:t>
      </w:r>
      <w:r>
        <w:rPr>
          <w:rFonts w:ascii="Calibri" w:hAnsi="Calibri" w:cs="Calibri"/>
        </w:rPr>
        <w:t>е</w:t>
      </w:r>
      <w:r>
        <w:rPr>
          <w:rFonts w:ascii="Calibri" w:hAnsi="Calibri" w:cs="Calibri"/>
        </w:rPr>
        <w:lastRenderedPageBreak/>
        <w:t>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w:t>
      </w:r>
      <w:r>
        <w:rPr>
          <w:rFonts w:ascii="Calibri" w:hAnsi="Calibri" w:cs="Calibri"/>
        </w:rPr>
        <w:t>с</w:t>
      </w:r>
      <w:r>
        <w:rPr>
          <w:rFonts w:ascii="Calibri" w:hAnsi="Calibri" w:cs="Calibri"/>
        </w:rPr>
        <w:t>полнения договора, предложенные участником запроса коммерческих предложений, заявке к</w:t>
      </w:r>
      <w:r>
        <w:rPr>
          <w:rFonts w:ascii="Calibri" w:hAnsi="Calibri" w:cs="Calibri"/>
        </w:rPr>
        <w:t>о</w:t>
      </w:r>
      <w:r>
        <w:rPr>
          <w:rFonts w:ascii="Calibri" w:hAnsi="Calibri" w:cs="Calibri"/>
        </w:rPr>
        <w:t>торого присвоен второй номер в результате оценки и сопоставления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со дня размещения на официальном сайте и на сайте Заказчика прот</w:t>
      </w:r>
      <w:r>
        <w:rPr>
          <w:rFonts w:ascii="Calibri" w:hAnsi="Calibri" w:cs="Calibri"/>
        </w:rPr>
        <w:t>о</w:t>
      </w:r>
      <w:r>
        <w:rPr>
          <w:rFonts w:ascii="Calibri" w:hAnsi="Calibri" w:cs="Calibri"/>
        </w:rPr>
        <w:t>кола об отказе от заключения договора Заказчик передает участнику запроса коммерческих пре</w:t>
      </w:r>
      <w:r>
        <w:rPr>
          <w:rFonts w:ascii="Calibri" w:hAnsi="Calibri" w:cs="Calibri"/>
        </w:rPr>
        <w:t>д</w:t>
      </w:r>
      <w:r>
        <w:rPr>
          <w:rFonts w:ascii="Calibri" w:hAnsi="Calibri" w:cs="Calibri"/>
        </w:rPr>
        <w:t>ложений, заявке которого присвоен второй номер в результате оценки и сопоставления заявок, подписанный и скрепленный печатью договор.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w:t>
      </w:r>
      <w:r>
        <w:rPr>
          <w:rFonts w:ascii="Calibri" w:hAnsi="Calibri" w:cs="Calibri"/>
        </w:rPr>
        <w:t>д</w:t>
      </w:r>
      <w:r>
        <w:rPr>
          <w:rFonts w:ascii="Calibri" w:hAnsi="Calibri" w:cs="Calibri"/>
        </w:rPr>
        <w:t>писывает его, скрепляет печатью (за исключением физического лица) и возвращает Заказчику.</w:t>
      </w:r>
    </w:p>
    <w:p w:rsidR="0069043B" w:rsidRDefault="0069043B">
      <w:pPr>
        <w:widowControl w:val="0"/>
        <w:autoSpaceDE w:val="0"/>
        <w:autoSpaceDN w:val="0"/>
        <w:adjustRightInd w:val="0"/>
        <w:spacing w:after="0" w:line="240" w:lineRule="auto"/>
        <w:ind w:firstLine="540"/>
        <w:jc w:val="both"/>
        <w:rPr>
          <w:rFonts w:ascii="Calibri" w:hAnsi="Calibri" w:cs="Calibri"/>
        </w:rPr>
      </w:pPr>
      <w:bookmarkStart w:id="20" w:name="Par289"/>
      <w:bookmarkEnd w:id="20"/>
      <w:r>
        <w:rPr>
          <w:rFonts w:ascii="Calibri" w:hAnsi="Calibri" w:cs="Calibri"/>
        </w:rPr>
        <w:t xml:space="preserve">1.11.13. Договор с участником запроса </w:t>
      </w:r>
      <w:r w:rsidR="00672C1C">
        <w:rPr>
          <w:rFonts w:ascii="Calibri" w:hAnsi="Calibri" w:cs="Calibri"/>
        </w:rPr>
        <w:t>цены</w:t>
      </w:r>
      <w:r>
        <w:rPr>
          <w:rFonts w:ascii="Calibri" w:hAnsi="Calibri" w:cs="Calibri"/>
        </w:rPr>
        <w:t>, предложение которого о цене договора явл</w:t>
      </w:r>
      <w:r>
        <w:rPr>
          <w:rFonts w:ascii="Calibri" w:hAnsi="Calibri" w:cs="Calibri"/>
        </w:rPr>
        <w:t>я</w:t>
      </w:r>
      <w:r>
        <w:rPr>
          <w:rFonts w:ascii="Calibri" w:hAnsi="Calibri" w:cs="Calibri"/>
        </w:rPr>
        <w:t>ется следующим после предложенного победителем, заключается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 договора, который прилагается к извещению о проведении запроса </w:t>
      </w:r>
      <w:r w:rsidR="00672C1C">
        <w:rPr>
          <w:rFonts w:ascii="Calibri" w:hAnsi="Calibri" w:cs="Calibri"/>
        </w:rPr>
        <w:t>цены</w:t>
      </w:r>
      <w:r>
        <w:rPr>
          <w:rFonts w:ascii="Calibri" w:hAnsi="Calibri" w:cs="Calibri"/>
        </w:rPr>
        <w:t xml:space="preserve"> и док</w:t>
      </w:r>
      <w:r>
        <w:rPr>
          <w:rFonts w:ascii="Calibri" w:hAnsi="Calibri" w:cs="Calibri"/>
        </w:rPr>
        <w:t>у</w:t>
      </w:r>
      <w:r>
        <w:rPr>
          <w:rFonts w:ascii="Calibri" w:hAnsi="Calibri" w:cs="Calibri"/>
        </w:rPr>
        <w:t xml:space="preserve">ментации о запросе </w:t>
      </w:r>
      <w:r w:rsidR="00672C1C">
        <w:rPr>
          <w:rFonts w:ascii="Calibri" w:hAnsi="Calibri" w:cs="Calibri"/>
        </w:rPr>
        <w:t>цены</w:t>
      </w:r>
      <w:r>
        <w:rPr>
          <w:rFonts w:ascii="Calibri" w:hAnsi="Calibri" w:cs="Calibri"/>
        </w:rPr>
        <w:t xml:space="preserve">, включается цена договора, предложенная участником запроса </w:t>
      </w:r>
      <w:r w:rsidR="00672C1C">
        <w:rPr>
          <w:rFonts w:ascii="Calibri" w:hAnsi="Calibri" w:cs="Calibri"/>
        </w:rPr>
        <w:t>цены</w:t>
      </w:r>
      <w:r>
        <w:rPr>
          <w:rFonts w:ascii="Calibri" w:hAnsi="Calibri" w:cs="Calibri"/>
        </w:rPr>
        <w:t>, предложение которого о цене договора является следующим после предложенного победителем.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размещения на официальном сайте и на сайте Заказчика прот</w:t>
      </w:r>
      <w:r>
        <w:rPr>
          <w:rFonts w:ascii="Calibri" w:hAnsi="Calibri" w:cs="Calibri"/>
        </w:rPr>
        <w:t>о</w:t>
      </w:r>
      <w:r>
        <w:rPr>
          <w:rFonts w:ascii="Calibri" w:hAnsi="Calibri" w:cs="Calibri"/>
        </w:rPr>
        <w:t xml:space="preserve">кола об отказе от заключения договора Заказчик передает участнику запроса </w:t>
      </w:r>
      <w:r w:rsidR="00672C1C">
        <w:rPr>
          <w:rFonts w:ascii="Calibri" w:hAnsi="Calibri" w:cs="Calibri"/>
        </w:rPr>
        <w:t>цены</w:t>
      </w:r>
      <w:r>
        <w:rPr>
          <w:rFonts w:ascii="Calibri" w:hAnsi="Calibri" w:cs="Calibri"/>
        </w:rPr>
        <w:t>, предложение которого о цене договора является следующим после предложенного победителем, подписанный и скрепленный печатью договор.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запроса </w:t>
      </w:r>
      <w:r w:rsidR="00672C1C">
        <w:rPr>
          <w:rFonts w:ascii="Calibri" w:hAnsi="Calibri" w:cs="Calibri"/>
        </w:rPr>
        <w:t>цены</w:t>
      </w:r>
      <w:r>
        <w:rPr>
          <w:rFonts w:ascii="Calibri" w:hAnsi="Calibri" w:cs="Calibri"/>
        </w:rPr>
        <w:t>,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69043B" w:rsidRPr="00F81344" w:rsidRDefault="0069043B">
      <w:pPr>
        <w:widowControl w:val="0"/>
        <w:autoSpaceDE w:val="0"/>
        <w:autoSpaceDN w:val="0"/>
        <w:adjustRightInd w:val="0"/>
        <w:spacing w:after="0" w:line="240" w:lineRule="auto"/>
        <w:ind w:firstLine="540"/>
        <w:jc w:val="both"/>
        <w:rPr>
          <w:rFonts w:ascii="Calibri" w:hAnsi="Calibri" w:cs="Calibri"/>
        </w:rPr>
      </w:pPr>
      <w:r w:rsidRPr="00F81344">
        <w:rPr>
          <w:rFonts w:ascii="Calibri" w:hAnsi="Calibri" w:cs="Calibri"/>
        </w:rPr>
        <w:t>1.11.14. Цена договора является твердой и может изменяться только по соглашению сторон без изменения предусмотренного договором количества товаров, объема работ, услуг и иных у</w:t>
      </w:r>
      <w:r w:rsidRPr="00F81344">
        <w:rPr>
          <w:rFonts w:ascii="Calibri" w:hAnsi="Calibri" w:cs="Calibri"/>
        </w:rPr>
        <w:t>с</w:t>
      </w:r>
      <w:r w:rsidRPr="00F81344">
        <w:rPr>
          <w:rFonts w:ascii="Calibri" w:hAnsi="Calibri" w:cs="Calibri"/>
        </w:rPr>
        <w:t>ловий исполнения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w:t>
      </w:r>
      <w:r w:rsidR="00F81344">
        <w:rPr>
          <w:rFonts w:ascii="Calibri" w:hAnsi="Calibri" w:cs="Calibri"/>
        </w:rPr>
        <w:t>5</w:t>
      </w:r>
      <w:r>
        <w:rPr>
          <w:rFonts w:ascii="Calibri" w:hAnsi="Calibri" w:cs="Calibri"/>
        </w:rPr>
        <w:t>. Изменение договоров, заключенных по результатам процедур закупок, осуществл</w:t>
      </w:r>
      <w:r>
        <w:rPr>
          <w:rFonts w:ascii="Calibri" w:hAnsi="Calibri" w:cs="Calibri"/>
        </w:rPr>
        <w:t>я</w:t>
      </w:r>
      <w:r>
        <w:rPr>
          <w:rFonts w:ascii="Calibri" w:hAnsi="Calibri" w:cs="Calibri"/>
        </w:rPr>
        <w:t>ется в порядке и по основаниям, предусмотренным положениями заключаемых договоров, а та</w:t>
      </w:r>
      <w:r>
        <w:rPr>
          <w:rFonts w:ascii="Calibri" w:hAnsi="Calibri" w:cs="Calibri"/>
        </w:rPr>
        <w:t>к</w:t>
      </w:r>
      <w:r>
        <w:rPr>
          <w:rFonts w:ascii="Calibri" w:hAnsi="Calibri" w:cs="Calibri"/>
        </w:rPr>
        <w:t>же законодательством РФ с учетом особенностей, установленных настоящим Положением и д</w:t>
      </w:r>
      <w:r>
        <w:rPr>
          <w:rFonts w:ascii="Calibri" w:hAnsi="Calibri" w:cs="Calibri"/>
        </w:rPr>
        <w:t>о</w:t>
      </w:r>
      <w:r>
        <w:rPr>
          <w:rFonts w:ascii="Calibri" w:hAnsi="Calibri" w:cs="Calibri"/>
        </w:rPr>
        <w:t>кументацией о закупке.</w:t>
      </w:r>
    </w:p>
    <w:p w:rsidR="0069043B" w:rsidRDefault="00F813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1.11.16</w:t>
      </w:r>
      <w:r w:rsidR="0069043B">
        <w:rPr>
          <w:rFonts w:ascii="Calibri" w:hAnsi="Calibri" w:cs="Calibri"/>
        </w:rPr>
        <w:t>. При исполнении договора не допускается перемена поставщика (исполнителя, по</w:t>
      </w:r>
      <w:r w:rsidR="0069043B">
        <w:rPr>
          <w:rFonts w:ascii="Calibri" w:hAnsi="Calibri" w:cs="Calibri"/>
        </w:rPr>
        <w:t>д</w:t>
      </w:r>
      <w:r w:rsidR="0069043B">
        <w:rPr>
          <w:rFonts w:ascii="Calibri" w:hAnsi="Calibri" w:cs="Calibri"/>
        </w:rPr>
        <w:t>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w:t>
      </w:r>
      <w:r w:rsidR="0069043B">
        <w:rPr>
          <w:rFonts w:ascii="Calibri" w:hAnsi="Calibri" w:cs="Calibri"/>
        </w:rPr>
        <w:t>т</w:t>
      </w:r>
      <w:r w:rsidR="0069043B">
        <w:rPr>
          <w:rFonts w:ascii="Calibri" w:hAnsi="Calibri" w:cs="Calibri"/>
        </w:rPr>
        <w:t>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w:t>
      </w:r>
      <w:r w:rsidR="0069043B">
        <w:rPr>
          <w:rFonts w:ascii="Calibri" w:hAnsi="Calibri" w:cs="Calibri"/>
        </w:rPr>
        <w:t>о</w:t>
      </w:r>
      <w:r w:rsidR="0069043B">
        <w:rPr>
          <w:rFonts w:ascii="Calibri" w:hAnsi="Calibri" w:cs="Calibri"/>
        </w:rPr>
        <w:t>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w:t>
      </w:r>
      <w:r>
        <w:rPr>
          <w:rFonts w:ascii="Calibri" w:hAnsi="Calibri" w:cs="Calibri"/>
        </w:rPr>
        <w:t>е</w:t>
      </w:r>
      <w:r>
        <w:rPr>
          <w:rFonts w:ascii="Calibri" w:hAnsi="Calibri" w:cs="Calibri"/>
        </w:rPr>
        <w:t>ходят к новому лицу в объеме и на условиях в соответствии с заключенным договором.</w:t>
      </w:r>
    </w:p>
    <w:p w:rsidR="0069043B" w:rsidRDefault="00F813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1.11.17</w:t>
      </w:r>
      <w:r w:rsidR="0069043B">
        <w:rPr>
          <w:rFonts w:ascii="Calibri" w:hAnsi="Calibri" w:cs="Calibri"/>
        </w:rPr>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w:t>
      </w:r>
      <w:r w:rsidR="00F81344">
        <w:rPr>
          <w:rFonts w:ascii="Calibri" w:hAnsi="Calibri" w:cs="Calibri"/>
        </w:rPr>
        <w:t>18</w:t>
      </w:r>
      <w:r>
        <w:rPr>
          <w:rFonts w:ascii="Calibri" w:hAnsi="Calibri" w:cs="Calibri"/>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w:t>
      </w:r>
      <w:r>
        <w:rPr>
          <w:rFonts w:ascii="Calibri" w:hAnsi="Calibri" w:cs="Calibri"/>
        </w:rPr>
        <w:t>и</w:t>
      </w:r>
      <w:r>
        <w:rPr>
          <w:rFonts w:ascii="Calibri" w:hAnsi="Calibri" w:cs="Calibri"/>
        </w:rPr>
        <w:t>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w:t>
      </w:r>
      <w:r w:rsidR="00F81344">
        <w:rPr>
          <w:rFonts w:ascii="Calibri" w:hAnsi="Calibri" w:cs="Calibri"/>
        </w:rPr>
        <w:t>19</w:t>
      </w:r>
      <w:r>
        <w:rPr>
          <w:rFonts w:ascii="Calibri" w:hAnsi="Calibri" w:cs="Calibri"/>
        </w:rPr>
        <w:t>. В случае просрочки исполнения Заказчиком обязательства, предусмотренного дог</w:t>
      </w:r>
      <w:r>
        <w:rPr>
          <w:rFonts w:ascii="Calibri" w:hAnsi="Calibri" w:cs="Calibri"/>
        </w:rPr>
        <w:t>о</w:t>
      </w:r>
      <w:r>
        <w:rPr>
          <w:rFonts w:ascii="Calibri" w:hAnsi="Calibri" w:cs="Calibri"/>
        </w:rPr>
        <w:t>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w:t>
      </w:r>
      <w:r>
        <w:rPr>
          <w:rFonts w:ascii="Calibri" w:hAnsi="Calibri" w:cs="Calibri"/>
        </w:rPr>
        <w:t>о</w:t>
      </w:r>
      <w:r>
        <w:rPr>
          <w:rFonts w:ascii="Calibri" w:hAnsi="Calibri" w:cs="Calibri"/>
        </w:rPr>
        <w:t>вором, начиная со дня, следующего после дня истечения установленного договором срока испо</w:t>
      </w:r>
      <w:r>
        <w:rPr>
          <w:rFonts w:ascii="Calibri" w:hAnsi="Calibri" w:cs="Calibri"/>
        </w:rPr>
        <w:t>л</w:t>
      </w:r>
      <w:r>
        <w:rPr>
          <w:rFonts w:ascii="Calibri" w:hAnsi="Calibri" w:cs="Calibri"/>
        </w:rPr>
        <w:lastRenderedPageBreak/>
        <w:t>нения обязательства. Ее размер должен составлять не более 1/300 действующей на день уплаты ставки рефинансирования ЦБ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w:t>
      </w:r>
      <w:r w:rsidR="00F81344">
        <w:rPr>
          <w:rFonts w:ascii="Calibri" w:hAnsi="Calibri" w:cs="Calibri"/>
        </w:rPr>
        <w:t>0</w:t>
      </w:r>
      <w:r>
        <w:rPr>
          <w:rFonts w:ascii="Calibri" w:hAnsi="Calibri" w:cs="Calibri"/>
        </w:rPr>
        <w:t>. В договор включается обязательное условие об ответственности поставщика (испо</w:t>
      </w:r>
      <w:r>
        <w:rPr>
          <w:rFonts w:ascii="Calibri" w:hAnsi="Calibri" w:cs="Calibri"/>
        </w:rPr>
        <w:t>л</w:t>
      </w:r>
      <w:r>
        <w:rPr>
          <w:rFonts w:ascii="Calibri" w:hAnsi="Calibri" w:cs="Calibri"/>
        </w:rPr>
        <w:t>нителя, подрядчика) за неисполнение или ненадлежащее исполнение обязательства, предусмо</w:t>
      </w:r>
      <w:r>
        <w:rPr>
          <w:rFonts w:ascii="Calibri" w:hAnsi="Calibri" w:cs="Calibri"/>
        </w:rPr>
        <w:t>т</w:t>
      </w:r>
      <w:r>
        <w:rPr>
          <w:rFonts w:ascii="Calibri" w:hAnsi="Calibri" w:cs="Calibri"/>
        </w:rPr>
        <w:t>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w:t>
      </w:r>
      <w:r>
        <w:rPr>
          <w:rFonts w:ascii="Calibri" w:hAnsi="Calibri" w:cs="Calibri"/>
        </w:rPr>
        <w:t>о</w:t>
      </w:r>
      <w:r>
        <w:rPr>
          <w:rFonts w:ascii="Calibri" w:hAnsi="Calibri" w:cs="Calibri"/>
        </w:rPr>
        <w:t>ром в размере не менее 1/300 действующей на день уплаты неустойки (штрафа, пеней) ставки рефинансирования ЦБ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освобождается от уплаты неустойки (штрафа, пеней), если докажет, что просро</w:t>
      </w:r>
      <w:r>
        <w:rPr>
          <w:rFonts w:ascii="Calibri" w:hAnsi="Calibri" w:cs="Calibri"/>
        </w:rPr>
        <w:t>ч</w:t>
      </w:r>
      <w:r>
        <w:rPr>
          <w:rFonts w:ascii="Calibri" w:hAnsi="Calibri" w:cs="Calibri"/>
        </w:rPr>
        <w:t>ка исполнения указанного обязательства произошла вследствие обстоятельств непреодолимой силы или по вине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w:t>
      </w:r>
      <w:r w:rsidR="00F81344">
        <w:rPr>
          <w:rFonts w:ascii="Calibri" w:hAnsi="Calibri" w:cs="Calibri"/>
        </w:rPr>
        <w:t>1</w:t>
      </w:r>
      <w:r>
        <w:rPr>
          <w:rFonts w:ascii="Calibri" w:hAnsi="Calibri" w:cs="Calibri"/>
        </w:rPr>
        <w:t>.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w:t>
      </w:r>
      <w:r>
        <w:rPr>
          <w:rFonts w:ascii="Calibri" w:hAnsi="Calibri" w:cs="Calibri"/>
        </w:rPr>
        <w:t>о</w:t>
      </w:r>
      <w:r>
        <w:rPr>
          <w:rFonts w:ascii="Calibri" w:hAnsi="Calibri" w:cs="Calibri"/>
        </w:rPr>
        <w:t>стороннем порядке по основаниям, предусмотренным Гражданским кодексом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w:t>
      </w:r>
      <w:r w:rsidR="00F81344">
        <w:rPr>
          <w:rFonts w:ascii="Calibri" w:hAnsi="Calibri" w:cs="Calibri"/>
        </w:rPr>
        <w:t>2</w:t>
      </w:r>
      <w:r>
        <w:rPr>
          <w:rFonts w:ascii="Calibri" w:hAnsi="Calibri" w:cs="Calibri"/>
        </w:rPr>
        <w:t>. Если договор расторгается, Заказчик вправе заключить новый договор в соответс</w:t>
      </w:r>
      <w:r>
        <w:rPr>
          <w:rFonts w:ascii="Calibri" w:hAnsi="Calibri" w:cs="Calibri"/>
        </w:rPr>
        <w:t>т</w:t>
      </w:r>
      <w:r>
        <w:rPr>
          <w:rFonts w:ascii="Calibri" w:hAnsi="Calibri" w:cs="Calibri"/>
        </w:rPr>
        <w:t>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w:t>
      </w:r>
      <w:r>
        <w:rPr>
          <w:rFonts w:ascii="Calibri" w:hAnsi="Calibri" w:cs="Calibri"/>
        </w:rPr>
        <w:t>е</w:t>
      </w:r>
      <w:r>
        <w:rPr>
          <w:rFonts w:ascii="Calibri" w:hAnsi="Calibri" w:cs="Calibri"/>
        </w:rPr>
        <w:t xml:space="preserve">дусмотренных </w:t>
      </w:r>
      <w:hyperlink w:anchor="Par277" w:history="1">
        <w:r w:rsidRPr="00F81344">
          <w:rPr>
            <w:rFonts w:ascii="Calibri" w:hAnsi="Calibri" w:cs="Calibri"/>
          </w:rPr>
          <w:t>п. п. 1.11.10</w:t>
        </w:r>
      </w:hyperlink>
      <w:r w:rsidRPr="00F81344">
        <w:rPr>
          <w:rFonts w:ascii="Calibri" w:hAnsi="Calibri" w:cs="Calibri"/>
        </w:rPr>
        <w:t xml:space="preserve"> - </w:t>
      </w:r>
      <w:hyperlink w:anchor="Par289" w:history="1">
        <w:r w:rsidRPr="00F81344">
          <w:rPr>
            <w:rFonts w:ascii="Calibri" w:hAnsi="Calibri" w:cs="Calibri"/>
          </w:rPr>
          <w:t>1.11.13</w:t>
        </w:r>
      </w:hyperlink>
      <w:r>
        <w:rPr>
          <w:rFonts w:ascii="Calibri" w:hAnsi="Calibri" w:cs="Calibri"/>
        </w:rPr>
        <w:t xml:space="preserve"> настоящего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w:t>
      </w:r>
      <w:r>
        <w:rPr>
          <w:rFonts w:ascii="Calibri" w:hAnsi="Calibri" w:cs="Calibri"/>
        </w:rPr>
        <w:t>ъ</w:t>
      </w:r>
      <w:r>
        <w:rPr>
          <w:rFonts w:ascii="Calibri" w:hAnsi="Calibri" w:cs="Calibri"/>
        </w:rPr>
        <w:t>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w:t>
      </w:r>
      <w:r>
        <w:rPr>
          <w:rFonts w:ascii="Calibri" w:hAnsi="Calibri" w:cs="Calibri"/>
        </w:rPr>
        <w:t>а</w:t>
      </w:r>
      <w:r>
        <w:rPr>
          <w:rFonts w:ascii="Calibri" w:hAnsi="Calibri" w:cs="Calibri"/>
        </w:rPr>
        <w:t>нее заключенному с победителем закупок. При этом цена договора должна быть уменьшена пр</w:t>
      </w:r>
      <w:r>
        <w:rPr>
          <w:rFonts w:ascii="Calibri" w:hAnsi="Calibri" w:cs="Calibri"/>
        </w:rPr>
        <w:t>о</w:t>
      </w:r>
      <w:r>
        <w:rPr>
          <w:rFonts w:ascii="Calibri" w:hAnsi="Calibri" w:cs="Calibri"/>
        </w:rPr>
        <w:t>порционально количеству поставленного товара, объему выполненных работ, оказанных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Pr="00DF56D4" w:rsidRDefault="0069043B">
      <w:pPr>
        <w:widowControl w:val="0"/>
        <w:autoSpaceDE w:val="0"/>
        <w:autoSpaceDN w:val="0"/>
        <w:adjustRightInd w:val="0"/>
        <w:spacing w:after="0" w:line="240" w:lineRule="auto"/>
        <w:jc w:val="center"/>
        <w:outlineLvl w:val="0"/>
        <w:rPr>
          <w:rFonts w:ascii="Calibri" w:hAnsi="Calibri" w:cs="Calibri"/>
        </w:rPr>
      </w:pPr>
      <w:bookmarkStart w:id="21" w:name="_Toc368470736"/>
      <w:r w:rsidRPr="00DF56D4">
        <w:rPr>
          <w:rFonts w:ascii="Calibri" w:hAnsi="Calibri" w:cs="Calibri"/>
        </w:rPr>
        <w:t>2. Закупка путем проведения конкурса</w:t>
      </w:r>
      <w:bookmarkEnd w:id="21"/>
    </w:p>
    <w:p w:rsidR="0069043B" w:rsidRPr="00DF56D4" w:rsidRDefault="0069043B">
      <w:pPr>
        <w:widowControl w:val="0"/>
        <w:autoSpaceDE w:val="0"/>
        <w:autoSpaceDN w:val="0"/>
        <w:adjustRightInd w:val="0"/>
        <w:spacing w:after="0" w:line="240" w:lineRule="auto"/>
        <w:ind w:firstLine="540"/>
        <w:jc w:val="both"/>
        <w:rPr>
          <w:rFonts w:ascii="Calibri" w:hAnsi="Calibri" w:cs="Calibri"/>
        </w:rPr>
      </w:pPr>
    </w:p>
    <w:p w:rsidR="0069043B" w:rsidRPr="00DF56D4" w:rsidRDefault="0069043B">
      <w:pPr>
        <w:widowControl w:val="0"/>
        <w:autoSpaceDE w:val="0"/>
        <w:autoSpaceDN w:val="0"/>
        <w:adjustRightInd w:val="0"/>
        <w:spacing w:after="0" w:line="240" w:lineRule="auto"/>
        <w:jc w:val="center"/>
        <w:outlineLvl w:val="1"/>
        <w:rPr>
          <w:rFonts w:ascii="Calibri" w:hAnsi="Calibri" w:cs="Calibri"/>
        </w:rPr>
      </w:pPr>
      <w:bookmarkStart w:id="22" w:name="_Toc368470737"/>
      <w:r w:rsidRPr="00DF56D4">
        <w:rPr>
          <w:rFonts w:ascii="Calibri" w:hAnsi="Calibri" w:cs="Calibri"/>
        </w:rPr>
        <w:t>2.1. Конкурс на право заключения договора</w:t>
      </w:r>
      <w:bookmarkEnd w:id="22"/>
    </w:p>
    <w:p w:rsidR="0069043B" w:rsidRPr="00DF56D4" w:rsidRDefault="0069043B">
      <w:pPr>
        <w:widowControl w:val="0"/>
        <w:autoSpaceDE w:val="0"/>
        <w:autoSpaceDN w:val="0"/>
        <w:adjustRightInd w:val="0"/>
        <w:spacing w:after="0" w:line="240" w:lineRule="auto"/>
        <w:ind w:firstLine="540"/>
        <w:jc w:val="both"/>
        <w:rPr>
          <w:rFonts w:ascii="Calibri" w:hAnsi="Calibri" w:cs="Calibri"/>
        </w:rPr>
      </w:pPr>
    </w:p>
    <w:p w:rsidR="0069043B" w:rsidRPr="00DF56D4" w:rsidRDefault="0069043B">
      <w:pPr>
        <w:widowControl w:val="0"/>
        <w:autoSpaceDE w:val="0"/>
        <w:autoSpaceDN w:val="0"/>
        <w:adjustRightInd w:val="0"/>
        <w:spacing w:after="0" w:line="240" w:lineRule="auto"/>
        <w:ind w:firstLine="540"/>
        <w:jc w:val="both"/>
        <w:rPr>
          <w:rFonts w:ascii="Calibri" w:hAnsi="Calibri" w:cs="Calibri"/>
        </w:rPr>
      </w:pPr>
      <w:r w:rsidRPr="00DF56D4">
        <w:rPr>
          <w:rFonts w:ascii="Calibri" w:hAnsi="Calibri" w:cs="Calibri"/>
        </w:rPr>
        <w:t>2.1.1. Закупка товаров, работ, услуг осуществляется путем проведения конкурса на основ</w:t>
      </w:r>
      <w:r w:rsidRPr="00DF56D4">
        <w:rPr>
          <w:rFonts w:ascii="Calibri" w:hAnsi="Calibri" w:cs="Calibri"/>
        </w:rPr>
        <w:t>а</w:t>
      </w:r>
      <w:r w:rsidRPr="00DF56D4">
        <w:rPr>
          <w:rFonts w:ascii="Calibri" w:hAnsi="Calibri" w:cs="Calibri"/>
        </w:rPr>
        <w:t xml:space="preserve">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59" w:history="1">
        <w:r w:rsidRPr="00DF56D4">
          <w:rPr>
            <w:rFonts w:ascii="Calibri" w:hAnsi="Calibri" w:cs="Calibri"/>
          </w:rPr>
          <w:t>п. 2.4</w:t>
        </w:r>
      </w:hyperlink>
      <w:r w:rsidRPr="00DF56D4">
        <w:rPr>
          <w:rFonts w:ascii="Calibri" w:hAnsi="Calibri" w:cs="Calibri"/>
        </w:rPr>
        <w:t xml:space="preserve"> настоящего Положения.</w:t>
      </w:r>
    </w:p>
    <w:p w:rsidR="0069043B" w:rsidRPr="00DF56D4" w:rsidRDefault="0069043B">
      <w:pPr>
        <w:widowControl w:val="0"/>
        <w:autoSpaceDE w:val="0"/>
        <w:autoSpaceDN w:val="0"/>
        <w:adjustRightInd w:val="0"/>
        <w:spacing w:after="0" w:line="240" w:lineRule="auto"/>
        <w:ind w:firstLine="540"/>
        <w:jc w:val="both"/>
        <w:rPr>
          <w:rFonts w:ascii="Calibri" w:hAnsi="Calibri" w:cs="Calibri"/>
        </w:rPr>
      </w:pPr>
      <w:r w:rsidRPr="00DF56D4">
        <w:rPr>
          <w:rFonts w:ascii="Calibri" w:hAnsi="Calibri" w:cs="Calibri"/>
        </w:rPr>
        <w:t>2.1.2. Взимание с участников закупки платы за участие в конкурсе не допускается.</w:t>
      </w:r>
    </w:p>
    <w:p w:rsidR="0069043B" w:rsidRDefault="0069043B">
      <w:pPr>
        <w:widowControl w:val="0"/>
        <w:autoSpaceDE w:val="0"/>
        <w:autoSpaceDN w:val="0"/>
        <w:adjustRightInd w:val="0"/>
        <w:spacing w:after="0" w:line="240" w:lineRule="auto"/>
        <w:ind w:firstLine="540"/>
        <w:jc w:val="both"/>
        <w:rPr>
          <w:rFonts w:ascii="Calibri" w:hAnsi="Calibri" w:cs="Calibri"/>
        </w:rPr>
      </w:pPr>
      <w:r w:rsidRPr="00DF56D4">
        <w:rPr>
          <w:rFonts w:ascii="Calibri" w:hAnsi="Calibri" w:cs="Calibri"/>
        </w:rPr>
        <w:t>2.1.3. Извещение о проведении конкурса и конкурсная документация размещаются Заказч</w:t>
      </w:r>
      <w:r w:rsidRPr="00DF56D4">
        <w:rPr>
          <w:rFonts w:ascii="Calibri" w:hAnsi="Calibri" w:cs="Calibri"/>
        </w:rPr>
        <w:t>и</w:t>
      </w:r>
      <w:r w:rsidRPr="00DF56D4">
        <w:rPr>
          <w:rFonts w:ascii="Calibri" w:hAnsi="Calibri" w:cs="Calibri"/>
        </w:rPr>
        <w:t>ком на официальном сайте и на сайте Заказчика не менее чем за 20 дней до дня окончания срока подачи заявок на участие в конкурсе</w:t>
      </w:r>
      <w:r w:rsidR="00DF56D4">
        <w:rPr>
          <w:rFonts w:ascii="Calibri" w:hAnsi="Calibri" w:cs="Calibri"/>
        </w:rPr>
        <w:t>.</w:t>
      </w:r>
    </w:p>
    <w:p w:rsidR="00DF56D4" w:rsidRPr="00DF56D4" w:rsidRDefault="00DF56D4">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23" w:name="_Toc368470738"/>
      <w:r>
        <w:rPr>
          <w:rFonts w:ascii="Calibri" w:hAnsi="Calibri" w:cs="Calibri"/>
        </w:rPr>
        <w:t>2.2. Извещение о проведении конкурса</w:t>
      </w:r>
      <w:bookmarkEnd w:id="23"/>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извещении о проведении конкурса должны быть указаны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(конкурс);</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w:t>
      </w:r>
      <w:r>
        <w:rPr>
          <w:rFonts w:ascii="Calibri" w:hAnsi="Calibri" w:cs="Calibri"/>
        </w:rPr>
        <w:t>н</w:t>
      </w:r>
      <w:r>
        <w:rPr>
          <w:rFonts w:ascii="Calibri" w:hAnsi="Calibri" w:cs="Calibri"/>
        </w:rPr>
        <w:t>тактного телефона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сведения о начальной (максимальной) цене договора (цене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конкурса;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конкурса должен прилагаться проект договора, являющийся н</w:t>
      </w:r>
      <w:r>
        <w:rPr>
          <w:rFonts w:ascii="Calibri" w:hAnsi="Calibri" w:cs="Calibri"/>
        </w:rPr>
        <w:t>е</w:t>
      </w:r>
      <w:r>
        <w:rPr>
          <w:rFonts w:ascii="Calibri" w:hAnsi="Calibri" w:cs="Calibri"/>
        </w:rPr>
        <w:t>отъемлемой частью извещения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Извещение о проведении конкурса является неотъемлемой частью конкурсной док</w:t>
      </w:r>
      <w:r>
        <w:rPr>
          <w:rFonts w:ascii="Calibri" w:hAnsi="Calibri" w:cs="Calibri"/>
        </w:rPr>
        <w:t>у</w:t>
      </w:r>
      <w:r>
        <w:rPr>
          <w:rFonts w:ascii="Calibri" w:hAnsi="Calibri" w:cs="Calibri"/>
        </w:rPr>
        <w:t>ментации. Сведения, содержащиеся в извещении о проведении конкурса, должны соответств</w:t>
      </w:r>
      <w:r>
        <w:rPr>
          <w:rFonts w:ascii="Calibri" w:hAnsi="Calibri" w:cs="Calibri"/>
        </w:rPr>
        <w:t>о</w:t>
      </w:r>
      <w:r>
        <w:rPr>
          <w:rFonts w:ascii="Calibri" w:hAnsi="Calibri" w:cs="Calibri"/>
        </w:rPr>
        <w:t>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w:t>
      </w:r>
      <w:r>
        <w:rPr>
          <w:rFonts w:ascii="Calibri" w:hAnsi="Calibri" w:cs="Calibri"/>
        </w:rPr>
        <w:t>е</w:t>
      </w:r>
      <w:r>
        <w:rPr>
          <w:rFonts w:ascii="Calibri" w:hAnsi="Calibri" w:cs="Calibri"/>
        </w:rPr>
        <w:t>щается Заказчиком на официальном сайте не позднее размещения ее на сайте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w:t>
      </w:r>
      <w:r>
        <w:rPr>
          <w:rFonts w:ascii="Calibri" w:hAnsi="Calibri" w:cs="Calibri"/>
        </w:rPr>
        <w:t>е</w:t>
      </w:r>
      <w:r>
        <w:rPr>
          <w:rFonts w:ascii="Calibri" w:hAnsi="Calibri" w:cs="Calibri"/>
        </w:rPr>
        <w:t>нии указанных изменений. Изменение предмета конкурса не допускается. Если изменения в и</w:t>
      </w:r>
      <w:r>
        <w:rPr>
          <w:rFonts w:ascii="Calibri" w:hAnsi="Calibri" w:cs="Calibri"/>
        </w:rPr>
        <w:t>з</w:t>
      </w:r>
      <w:r>
        <w:rPr>
          <w:rFonts w:ascii="Calibri" w:hAnsi="Calibri" w:cs="Calibri"/>
        </w:rPr>
        <w:t>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w:t>
      </w:r>
      <w:r>
        <w:rPr>
          <w:rFonts w:ascii="Calibri" w:hAnsi="Calibri" w:cs="Calibri"/>
        </w:rPr>
        <w:t>а</w:t>
      </w:r>
      <w:r>
        <w:rPr>
          <w:rFonts w:ascii="Calibri" w:hAnsi="Calibri" w:cs="Calibri"/>
        </w:rPr>
        <w:t>казчика до даты окончания подачи заявок он составлял не менее 15 дней.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24" w:name="_Toc368470739"/>
      <w:r>
        <w:rPr>
          <w:rFonts w:ascii="Calibri" w:hAnsi="Calibri" w:cs="Calibri"/>
        </w:rPr>
        <w:t>2.3. Конкурсная документация</w:t>
      </w:r>
      <w:bookmarkEnd w:id="24"/>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Конкурсная документация разрабатывается и утверждается в соответствии с насто</w:t>
      </w:r>
      <w:r>
        <w:rPr>
          <w:rFonts w:ascii="Calibri" w:hAnsi="Calibri" w:cs="Calibri"/>
        </w:rPr>
        <w:t>я</w:t>
      </w:r>
      <w:r>
        <w:rPr>
          <w:rFonts w:ascii="Calibri" w:hAnsi="Calibri" w:cs="Calibri"/>
        </w:rPr>
        <w:t>щим Положением.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Конкурсная документация должна содержать: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w:t>
      </w:r>
      <w:r>
        <w:rPr>
          <w:rFonts w:ascii="Calibri" w:hAnsi="Calibri" w:cs="Calibri"/>
        </w:rPr>
        <w:t>т</w:t>
      </w:r>
      <w:r>
        <w:rPr>
          <w:rFonts w:ascii="Calibri" w:hAnsi="Calibri" w:cs="Calibri"/>
        </w:rPr>
        <w:t>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w:t>
      </w:r>
      <w:r>
        <w:rPr>
          <w:rFonts w:ascii="Calibri" w:hAnsi="Calibri" w:cs="Calibri"/>
        </w:rPr>
        <w:t>е</w:t>
      </w:r>
      <w:r>
        <w:rPr>
          <w:rFonts w:ascii="Calibri" w:hAnsi="Calibri" w:cs="Calibri"/>
        </w:rPr>
        <w:t>мой услуги потребностям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конкурсе;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w:t>
      </w:r>
      <w:r>
        <w:rPr>
          <w:rFonts w:ascii="Calibri" w:hAnsi="Calibri" w:cs="Calibri"/>
        </w:rPr>
        <w:t>е</w:t>
      </w:r>
      <w:r>
        <w:rPr>
          <w:rFonts w:ascii="Calibri" w:hAnsi="Calibri" w:cs="Calibri"/>
        </w:rPr>
        <w:t>ственных и качественных характеристик, требования к описанию участниками конкурса выпо</w:t>
      </w:r>
      <w:r>
        <w:rPr>
          <w:rFonts w:ascii="Calibri" w:hAnsi="Calibri" w:cs="Calibri"/>
        </w:rPr>
        <w:t>л</w:t>
      </w:r>
      <w:r>
        <w:rPr>
          <w:rFonts w:ascii="Calibri" w:hAnsi="Calibri" w:cs="Calibri"/>
        </w:rPr>
        <w:t>няемой работы, оказываемой услуги, которые являются предметом закупки, их количественных и качественных характеристик;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форму, сроки и порядок оплаты товара, работы, услуги;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дату, время начала и окончания срока подачи заявок на участие в конку</w:t>
      </w:r>
      <w:r>
        <w:rPr>
          <w:rFonts w:ascii="Calibri" w:hAnsi="Calibri" w:cs="Calibri"/>
        </w:rPr>
        <w:t>р</w:t>
      </w:r>
      <w:r>
        <w:rPr>
          <w:rFonts w:ascii="Calibri" w:hAnsi="Calibri" w:cs="Calibri"/>
        </w:rPr>
        <w:t>се;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w:t>
      </w:r>
      <w:r>
        <w:rPr>
          <w:rFonts w:ascii="Calibri" w:hAnsi="Calibri" w:cs="Calibri"/>
        </w:rPr>
        <w:t>с</w:t>
      </w:r>
      <w:r>
        <w:rPr>
          <w:rFonts w:ascii="Calibri" w:hAnsi="Calibri" w:cs="Calibri"/>
        </w:rPr>
        <w:t>тавления по указанным в конкурсной документации критериям;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дату начала и дату окончания срока предоставления участникам заку</w:t>
      </w:r>
      <w:r>
        <w:rPr>
          <w:rFonts w:ascii="Calibri" w:hAnsi="Calibri" w:cs="Calibri"/>
        </w:rPr>
        <w:t>п</w:t>
      </w:r>
      <w:r>
        <w:rPr>
          <w:rFonts w:ascii="Calibri" w:hAnsi="Calibri" w:cs="Calibri"/>
        </w:rPr>
        <w:t>ки разъяснений положений конкурсной документации;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дату и время вскрытия конвертов с заявками участников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и дату рассмотрения предложений участников закупки и подведения итогов з</w:t>
      </w:r>
      <w:r>
        <w:rPr>
          <w:rFonts w:ascii="Calibri" w:hAnsi="Calibri" w:cs="Calibri"/>
        </w:rPr>
        <w:t>а</w:t>
      </w:r>
      <w:r>
        <w:rPr>
          <w:rFonts w:ascii="Calibri" w:hAnsi="Calibri" w:cs="Calibri"/>
        </w:rPr>
        <w:t>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критерии оценки и сопоставления заявок на участие в конкурсе;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конкурсе, методику оценки пре</w:t>
      </w:r>
      <w:r>
        <w:rPr>
          <w:rFonts w:ascii="Calibri" w:hAnsi="Calibri" w:cs="Calibri"/>
        </w:rPr>
        <w:t>д</w:t>
      </w:r>
      <w:r>
        <w:rPr>
          <w:rFonts w:ascii="Calibri" w:hAnsi="Calibri" w:cs="Calibri"/>
        </w:rPr>
        <w:t>ложений участников закупки, порядок расчета рейтинга каждой заявки, сведения и документы, которые подлежат оценке и сопоставлению;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 конкурсной документации должен быть приложен проект договора, который являе</w:t>
      </w:r>
      <w:r>
        <w:rPr>
          <w:rFonts w:ascii="Calibri" w:hAnsi="Calibri" w:cs="Calibri"/>
        </w:rPr>
        <w:t>т</w:t>
      </w:r>
      <w:r>
        <w:rPr>
          <w:rFonts w:ascii="Calibri" w:hAnsi="Calibri" w:cs="Calibri"/>
        </w:rPr>
        <w:t>ся ее неотъемлемой частью.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Изменения, вносимые в документацию о проведении конкурса, размещаются Зака</w:t>
      </w:r>
      <w:r>
        <w:rPr>
          <w:rFonts w:ascii="Calibri" w:hAnsi="Calibri" w:cs="Calibri"/>
        </w:rPr>
        <w:t>з</w:t>
      </w:r>
      <w:r>
        <w:rPr>
          <w:rFonts w:ascii="Calibri" w:hAnsi="Calibri" w:cs="Calibri"/>
        </w:rPr>
        <w:t>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Любой участник закупки вправе направить Заказчику письменный запрос о разъясн</w:t>
      </w:r>
      <w:r>
        <w:rPr>
          <w:rFonts w:ascii="Calibri" w:hAnsi="Calibri" w:cs="Calibri"/>
        </w:rPr>
        <w:t>е</w:t>
      </w:r>
      <w:r>
        <w:rPr>
          <w:rFonts w:ascii="Calibri" w:hAnsi="Calibri" w:cs="Calibri"/>
        </w:rPr>
        <w:t>нии положений конкурсной документации. Не позднее трех дней со дня поступления такого з</w:t>
      </w:r>
      <w:r>
        <w:rPr>
          <w:rFonts w:ascii="Calibri" w:hAnsi="Calibri" w:cs="Calibri"/>
        </w:rPr>
        <w:t>а</w:t>
      </w:r>
      <w:r>
        <w:rPr>
          <w:rFonts w:ascii="Calibri" w:hAnsi="Calibri" w:cs="Calibri"/>
        </w:rPr>
        <w:t>проса Заказчик направляет в письменной форме или в форме электронного документа разъясн</w:t>
      </w:r>
      <w:r>
        <w:rPr>
          <w:rFonts w:ascii="Calibri" w:hAnsi="Calibri" w:cs="Calibri"/>
        </w:rPr>
        <w:t>е</w:t>
      </w:r>
      <w:r>
        <w:rPr>
          <w:rFonts w:ascii="Calibri" w:hAnsi="Calibri" w:cs="Calibri"/>
        </w:rPr>
        <w:t>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25" w:name="Par359"/>
      <w:bookmarkStart w:id="26" w:name="_Toc368470740"/>
      <w:bookmarkEnd w:id="25"/>
      <w:r>
        <w:rPr>
          <w:rFonts w:ascii="Calibri" w:hAnsi="Calibri" w:cs="Calibri"/>
        </w:rPr>
        <w:t>2.4. Критерии оценки заявок на участие в конкурсе</w:t>
      </w:r>
      <w:bookmarkEnd w:id="26"/>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69043B" w:rsidRDefault="0069043B">
      <w:pPr>
        <w:widowControl w:val="0"/>
        <w:autoSpaceDE w:val="0"/>
        <w:autoSpaceDN w:val="0"/>
        <w:adjustRightInd w:val="0"/>
        <w:spacing w:after="0" w:line="240" w:lineRule="auto"/>
        <w:ind w:firstLine="540"/>
        <w:jc w:val="both"/>
        <w:rPr>
          <w:rFonts w:ascii="Calibri" w:hAnsi="Calibri" w:cs="Calibri"/>
        </w:rPr>
      </w:pPr>
      <w:bookmarkStart w:id="27" w:name="Par362"/>
      <w:bookmarkEnd w:id="27"/>
      <w:r>
        <w:rPr>
          <w:rFonts w:ascii="Calibri" w:hAnsi="Calibri" w:cs="Calibri"/>
        </w:rPr>
        <w:t>2.4.2. Критериями оценки заявок на участие в конкурсе могут быть: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w:t>
      </w:r>
      <w:r>
        <w:rPr>
          <w:rFonts w:ascii="Calibri" w:hAnsi="Calibri" w:cs="Calibri"/>
        </w:rPr>
        <w:t>а</w:t>
      </w:r>
      <w:r>
        <w:rPr>
          <w:rFonts w:ascii="Calibri" w:hAnsi="Calibri" w:cs="Calibri"/>
        </w:rPr>
        <w:t>ра, качество работ,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w:t>
      </w:r>
      <w:r>
        <w:rPr>
          <w:rFonts w:ascii="Calibri" w:hAnsi="Calibri" w:cs="Calibri"/>
        </w:rPr>
        <w:t>о</w:t>
      </w:r>
      <w:r>
        <w:rPr>
          <w:rFonts w:ascii="Calibri" w:hAnsi="Calibri" w:cs="Calibri"/>
        </w:rPr>
        <w:t>вания, трудовых, финансовых ресурсов и иных показателей, необходимых для поставки товаров,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участника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квалификация работников участника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критерии в соответствии с конкурсной документацией.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w:t>
      </w:r>
      <w:r w:rsidRPr="00DF56D4">
        <w:rPr>
          <w:rFonts w:ascii="Calibri" w:hAnsi="Calibri" w:cs="Calibri"/>
        </w:rPr>
        <w:t xml:space="preserve">.3. В конкурсной документации Заказчик должен использовать два и более критерия из предусмотренных </w:t>
      </w:r>
      <w:hyperlink w:anchor="Par362" w:history="1">
        <w:r w:rsidRPr="00DF56D4">
          <w:rPr>
            <w:rFonts w:ascii="Calibri" w:hAnsi="Calibri" w:cs="Calibri"/>
          </w:rPr>
          <w:t>п. 2.4.2</w:t>
        </w:r>
      </w:hyperlink>
      <w:r>
        <w:rPr>
          <w:rFonts w:ascii="Calibri" w:hAnsi="Calibri" w:cs="Calibri"/>
        </w:rPr>
        <w:t xml:space="preserve"> настоящего Положения.</w:t>
      </w:r>
    </w:p>
    <w:p w:rsidR="0069043B" w:rsidRPr="00DF56D4"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w:t>
      </w:r>
      <w:r w:rsidRPr="00DF56D4">
        <w:rPr>
          <w:rFonts w:ascii="Calibri" w:hAnsi="Calibri" w:cs="Calibri"/>
        </w:rPr>
        <w:t xml:space="preserve">. Порядок оценки заявок по критериям, приведенным в </w:t>
      </w:r>
      <w:hyperlink w:anchor="Par362" w:history="1">
        <w:r w:rsidRPr="00DF56D4">
          <w:rPr>
            <w:rFonts w:ascii="Calibri" w:hAnsi="Calibri" w:cs="Calibri"/>
          </w:rPr>
          <w:t>п. 2.4.2</w:t>
        </w:r>
      </w:hyperlink>
      <w:r w:rsidRPr="00DF56D4">
        <w:rPr>
          <w:rFonts w:ascii="Calibri" w:hAnsi="Calibri" w:cs="Calibri"/>
        </w:rPr>
        <w:t xml:space="preserve"> настоящего Положения, устанавливается в соответствующей конкурсной документации.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28" w:name="_Toc368470741"/>
      <w:r>
        <w:rPr>
          <w:rFonts w:ascii="Calibri" w:hAnsi="Calibri" w:cs="Calibri"/>
        </w:rPr>
        <w:t>2.5. Порядок подачи заявок на участие в конкурсе</w:t>
      </w:r>
      <w:bookmarkEnd w:id="28"/>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w:t>
      </w:r>
      <w:r>
        <w:rPr>
          <w:rFonts w:ascii="Calibri" w:hAnsi="Calibri" w:cs="Calibri"/>
        </w:rPr>
        <w:lastRenderedPageBreak/>
        <w:t>быть подана участником закупки лично либо направлена посредством почты или курьерской службы.</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w:t>
      </w:r>
      <w:r>
        <w:rPr>
          <w:rFonts w:ascii="Calibri" w:hAnsi="Calibri" w:cs="Calibri"/>
        </w:rPr>
        <w:t>н</w:t>
      </w:r>
      <w:r>
        <w:rPr>
          <w:rFonts w:ascii="Calibri" w:hAnsi="Calibri" w:cs="Calibri"/>
        </w:rPr>
        <w:t>вертов с заявками на участие в конкурсе. Прием заявок на участие в конкурсе прекращается неп</w:t>
      </w:r>
      <w:r>
        <w:rPr>
          <w:rFonts w:ascii="Calibri" w:hAnsi="Calibri" w:cs="Calibri"/>
        </w:rPr>
        <w:t>о</w:t>
      </w:r>
      <w:r>
        <w:rPr>
          <w:rFonts w:ascii="Calibri" w:hAnsi="Calibri" w:cs="Calibri"/>
        </w:rPr>
        <w:t>средственно перед началом вскрытия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Заявка на участие в конкурсе должна включать: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содержащий сведения об участнике закупок, подавшем заявку: фирменное н</w:t>
      </w:r>
      <w:r>
        <w:rPr>
          <w:rFonts w:ascii="Calibri" w:hAnsi="Calibri" w:cs="Calibri"/>
        </w:rPr>
        <w:t>а</w:t>
      </w:r>
      <w:r>
        <w:rPr>
          <w:rFonts w:ascii="Calibri" w:hAnsi="Calibri" w:cs="Calibri"/>
        </w:rPr>
        <w:t>именование (полное наименование) организации, организационно-правовая форма, место нах</w:t>
      </w:r>
      <w:r>
        <w:rPr>
          <w:rFonts w:ascii="Calibri" w:hAnsi="Calibri" w:cs="Calibri"/>
        </w:rPr>
        <w:t>о</w:t>
      </w:r>
      <w:r>
        <w:rPr>
          <w:rFonts w:ascii="Calibri" w:hAnsi="Calibri" w:cs="Calibri"/>
        </w:rPr>
        <w:t>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w:t>
      </w:r>
      <w:r>
        <w:rPr>
          <w:rFonts w:ascii="Calibri" w:hAnsi="Calibri" w:cs="Calibri"/>
        </w:rPr>
        <w:t>й</w:t>
      </w:r>
      <w:r>
        <w:rPr>
          <w:rFonts w:ascii="Calibri" w:hAnsi="Calibri" w:cs="Calibri"/>
        </w:rPr>
        <w:t>те извещения о проведении конкурса или нотариально заверенную копию такой выписки;</w:t>
      </w:r>
    </w:p>
    <w:p w:rsidR="0069043B" w:rsidRDefault="00DF56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69043B">
        <w:rPr>
          <w:rFonts w:ascii="Calibri" w:hAnsi="Calibri" w:cs="Calibri"/>
        </w:rPr>
        <w:t>) документ, подтверждающий полномочия лица на осуществление действий от имени уч</w:t>
      </w:r>
      <w:r w:rsidR="0069043B">
        <w:rPr>
          <w:rFonts w:ascii="Calibri" w:hAnsi="Calibri" w:cs="Calibri"/>
        </w:rPr>
        <w:t>а</w:t>
      </w:r>
      <w:r w:rsidR="0069043B">
        <w:rPr>
          <w:rFonts w:ascii="Calibri" w:hAnsi="Calibri" w:cs="Calibri"/>
        </w:rPr>
        <w:t>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w:t>
      </w:r>
      <w:r w:rsidR="0069043B">
        <w:rPr>
          <w:rFonts w:ascii="Calibri" w:hAnsi="Calibri" w:cs="Calibri"/>
        </w:rPr>
        <w:t>о</w:t>
      </w:r>
      <w:r w:rsidR="0069043B">
        <w:rPr>
          <w:rFonts w:ascii="Calibri" w:hAnsi="Calibri" w:cs="Calibri"/>
        </w:rPr>
        <w:t>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w:t>
      </w:r>
      <w:r w:rsidR="0069043B">
        <w:rPr>
          <w:rFonts w:ascii="Calibri" w:hAnsi="Calibri" w:cs="Calibri"/>
        </w:rPr>
        <w:t>у</w:t>
      </w:r>
      <w:r w:rsidR="0069043B">
        <w:rPr>
          <w:rFonts w:ascii="Calibri" w:hAnsi="Calibri" w:cs="Calibri"/>
        </w:rPr>
        <w:t>ществление действий от имени участника закупок, заверенную печатью участника закупок и по</w:t>
      </w:r>
      <w:r w:rsidR="0069043B">
        <w:rPr>
          <w:rFonts w:ascii="Calibri" w:hAnsi="Calibri" w:cs="Calibri"/>
        </w:rPr>
        <w:t>д</w:t>
      </w:r>
      <w:r w:rsidR="0069043B">
        <w:rPr>
          <w:rFonts w:ascii="Calibri" w:hAnsi="Calibri" w:cs="Calibri"/>
        </w:rPr>
        <w:t>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69043B" w:rsidRDefault="00DF56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69043B">
        <w:rPr>
          <w:rFonts w:ascii="Calibri" w:hAnsi="Calibri" w:cs="Calibri"/>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w:t>
      </w:r>
      <w:r w:rsidR="0069043B">
        <w:rPr>
          <w:rFonts w:ascii="Calibri" w:hAnsi="Calibri" w:cs="Calibri"/>
        </w:rPr>
        <w:t>о</w:t>
      </w:r>
      <w:r w:rsidR="0069043B">
        <w:rPr>
          <w:rFonts w:ascii="Calibri" w:hAnsi="Calibri" w:cs="Calibri"/>
        </w:rPr>
        <w:t>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w:t>
      </w:r>
      <w:r w:rsidR="0069043B">
        <w:rPr>
          <w:rFonts w:ascii="Calibri" w:hAnsi="Calibri" w:cs="Calibri"/>
        </w:rPr>
        <w:t>я</w:t>
      </w:r>
      <w:r w:rsidR="0069043B">
        <w:rPr>
          <w:rFonts w:ascii="Calibri" w:hAnsi="Calibri" w:cs="Calibri"/>
        </w:rPr>
        <w:t>ются крупной сделкой, участник закупки представляет соответствующее письмо;</w:t>
      </w:r>
    </w:p>
    <w:p w:rsidR="0069043B" w:rsidRDefault="00DF56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69043B">
        <w:rPr>
          <w:rFonts w:ascii="Calibri" w:hAnsi="Calibri" w:cs="Calibri"/>
        </w:rPr>
        <w:t>) документ, декларирующий соответствие участника закупки следующим требованиям: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w:t>
      </w:r>
      <w:r>
        <w:rPr>
          <w:rFonts w:ascii="Calibri" w:hAnsi="Calibri" w:cs="Calibri"/>
        </w:rPr>
        <w:t>в</w:t>
      </w:r>
      <w:r>
        <w:rPr>
          <w:rFonts w:ascii="Calibri" w:hAnsi="Calibri" w:cs="Calibri"/>
        </w:rPr>
        <w:t>ляющим поставки товаров, выполнение работ, оказание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w:t>
      </w:r>
      <w:r>
        <w:rPr>
          <w:rFonts w:ascii="Calibri" w:hAnsi="Calibri" w:cs="Calibri"/>
        </w:rPr>
        <w:t>д</w:t>
      </w:r>
      <w:r>
        <w:rPr>
          <w:rFonts w:ascii="Calibri" w:hAnsi="Calibri" w:cs="Calibri"/>
        </w:rPr>
        <w:t>принимателя банкротом и решения об открытии конкурсного производства;</w:t>
      </w:r>
    </w:p>
    <w:p w:rsidR="0069043B" w:rsidRPr="00DF56D4"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sidRPr="00DF56D4">
        <w:rPr>
          <w:rFonts w:ascii="Calibri" w:hAnsi="Calibri" w:cs="Calibri"/>
        </w:rPr>
        <w:t xml:space="preserve">неприостановление деятельности участника закупки в порядке, предусмотренном </w:t>
      </w:r>
      <w:hyperlink r:id="rId30" w:history="1">
        <w:r w:rsidRPr="00DF56D4">
          <w:rPr>
            <w:rFonts w:ascii="Calibri" w:hAnsi="Calibri" w:cs="Calibri"/>
          </w:rPr>
          <w:t>Коде</w:t>
        </w:r>
        <w:r w:rsidRPr="00DF56D4">
          <w:rPr>
            <w:rFonts w:ascii="Calibri" w:hAnsi="Calibri" w:cs="Calibri"/>
          </w:rPr>
          <w:t>к</w:t>
        </w:r>
        <w:r w:rsidRPr="00DF56D4">
          <w:rPr>
            <w:rFonts w:ascii="Calibri" w:hAnsi="Calibri" w:cs="Calibri"/>
          </w:rPr>
          <w:t>сом</w:t>
        </w:r>
      </w:hyperlink>
      <w:r w:rsidRPr="00DF56D4">
        <w:rPr>
          <w:rFonts w:ascii="Calibri" w:hAnsi="Calibri" w:cs="Calibri"/>
        </w:rPr>
        <w:t xml:space="preserve"> РФ об административных правонарушениях, на день подачи конверта с заявкой от участника;</w:t>
      </w:r>
    </w:p>
    <w:p w:rsidR="0069043B" w:rsidRPr="00DF56D4" w:rsidRDefault="0069043B">
      <w:pPr>
        <w:widowControl w:val="0"/>
        <w:autoSpaceDE w:val="0"/>
        <w:autoSpaceDN w:val="0"/>
        <w:adjustRightInd w:val="0"/>
        <w:spacing w:after="0" w:line="240" w:lineRule="auto"/>
        <w:ind w:firstLine="540"/>
        <w:jc w:val="both"/>
        <w:rPr>
          <w:rFonts w:ascii="Calibri" w:hAnsi="Calibri" w:cs="Calibri"/>
        </w:rPr>
      </w:pPr>
      <w:r w:rsidRPr="00DF56D4">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31" w:history="1">
        <w:r w:rsidRPr="00DF56D4">
          <w:rPr>
            <w:rFonts w:ascii="Calibri" w:hAnsi="Calibri" w:cs="Calibri"/>
          </w:rPr>
          <w:t>Законом</w:t>
        </w:r>
      </w:hyperlink>
      <w:r w:rsidRPr="00DF56D4">
        <w:rPr>
          <w:rFonts w:ascii="Calibri" w:hAnsi="Calibri" w:cs="Calibri"/>
        </w:rPr>
        <w:t xml:space="preserve"> N 223-ФЗ и </w:t>
      </w:r>
      <w:hyperlink r:id="rId32" w:history="1">
        <w:r w:rsidRPr="00DF56D4">
          <w:rPr>
            <w:rFonts w:ascii="Calibri" w:hAnsi="Calibri" w:cs="Calibri"/>
          </w:rPr>
          <w:t>Законом</w:t>
        </w:r>
      </w:hyperlink>
      <w:r w:rsidRPr="00DF56D4">
        <w:rPr>
          <w:rFonts w:ascii="Calibri" w:hAnsi="Calibri" w:cs="Calibri"/>
        </w:rPr>
        <w:t xml:space="preserve"> N 94-ФЗ;</w:t>
      </w:r>
    </w:p>
    <w:p w:rsidR="0069043B" w:rsidRDefault="00DF56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69043B">
        <w:rPr>
          <w:rFonts w:ascii="Calibri" w:hAnsi="Calibri" w:cs="Calibri"/>
        </w:rPr>
        <w:t>) предложение о качественных и функциональных характеристиках (потребительских сво</w:t>
      </w:r>
      <w:r w:rsidR="0069043B">
        <w:rPr>
          <w:rFonts w:ascii="Calibri" w:hAnsi="Calibri" w:cs="Calibri"/>
        </w:rPr>
        <w:t>й</w:t>
      </w:r>
      <w:r w:rsidR="0069043B">
        <w:rPr>
          <w:rFonts w:ascii="Calibri" w:hAnsi="Calibri" w:cs="Calibri"/>
        </w:rPr>
        <w:t>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69043B" w:rsidRDefault="00DF56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69043B">
        <w:rPr>
          <w:rFonts w:ascii="Calibri" w:hAnsi="Calibri" w:cs="Calibri"/>
        </w:rPr>
        <w:t>) документы или копии документов, подтверждающие соответствие участника закупок тр</w:t>
      </w:r>
      <w:r w:rsidR="0069043B">
        <w:rPr>
          <w:rFonts w:ascii="Calibri" w:hAnsi="Calibri" w:cs="Calibri"/>
        </w:rPr>
        <w:t>е</w:t>
      </w:r>
      <w:r w:rsidR="0069043B">
        <w:rPr>
          <w:rFonts w:ascii="Calibri" w:hAnsi="Calibri" w:cs="Calibri"/>
        </w:rPr>
        <w:t>бованиям, установленным конкурсной документацией и законодательством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DF56D4">
        <w:rPr>
          <w:rFonts w:ascii="Calibri" w:hAnsi="Calibri" w:cs="Calibri"/>
        </w:rPr>
        <w:t>0</w:t>
      </w:r>
      <w:r>
        <w:rPr>
          <w:rFonts w:ascii="Calibri" w:hAnsi="Calibri" w:cs="Calibri"/>
        </w:rPr>
        <w:t>) документы (их копии), подтверждающие соответствие товаров, работ, услуг требован</w:t>
      </w:r>
      <w:r>
        <w:rPr>
          <w:rFonts w:ascii="Calibri" w:hAnsi="Calibri" w:cs="Calibri"/>
        </w:rPr>
        <w:t>и</w:t>
      </w:r>
      <w:r>
        <w:rPr>
          <w:rFonts w:ascii="Calibri" w:hAnsi="Calibri" w:cs="Calibri"/>
        </w:rPr>
        <w:t>ям, установленным законодательством РФ к таким товарам, работам, услугам в случае, если в с</w:t>
      </w:r>
      <w:r>
        <w:rPr>
          <w:rFonts w:ascii="Calibri" w:hAnsi="Calibri" w:cs="Calibri"/>
        </w:rPr>
        <w:t>о</w:t>
      </w:r>
      <w:r>
        <w:rPr>
          <w:rFonts w:ascii="Calibri" w:hAnsi="Calibri" w:cs="Calibri"/>
        </w:rPr>
        <w:t>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w:t>
      </w:r>
      <w:r>
        <w:rPr>
          <w:rFonts w:ascii="Calibri" w:hAnsi="Calibri" w:cs="Calibri"/>
        </w:rPr>
        <w:t>с</w:t>
      </w:r>
      <w:r>
        <w:rPr>
          <w:rFonts w:ascii="Calibri" w:hAnsi="Calibri" w:cs="Calibri"/>
        </w:rPr>
        <w:t>ключением документов, которые могут быть предоставлены только вместе с товаром в соответс</w:t>
      </w:r>
      <w:r>
        <w:rPr>
          <w:rFonts w:ascii="Calibri" w:hAnsi="Calibri" w:cs="Calibri"/>
        </w:rPr>
        <w:t>т</w:t>
      </w:r>
      <w:r>
        <w:rPr>
          <w:rFonts w:ascii="Calibri" w:hAnsi="Calibri" w:cs="Calibri"/>
        </w:rPr>
        <w:lastRenderedPageBreak/>
        <w:t>вии с гражданским законодательством;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DF56D4">
        <w:rPr>
          <w:rFonts w:ascii="Calibri" w:hAnsi="Calibri" w:cs="Calibri"/>
        </w:rPr>
        <w:t>1</w:t>
      </w:r>
      <w:r>
        <w:rPr>
          <w:rFonts w:ascii="Calibri" w:hAnsi="Calibri" w:cs="Calibri"/>
        </w:rPr>
        <w:t>) документы (их копии) и сведения, необходимые для оценки заявки по критериям, с</w:t>
      </w:r>
      <w:r>
        <w:rPr>
          <w:rFonts w:ascii="Calibri" w:hAnsi="Calibri" w:cs="Calibri"/>
        </w:rPr>
        <w:t>о</w:t>
      </w:r>
      <w:r>
        <w:rPr>
          <w:rFonts w:ascii="Calibri" w:hAnsi="Calibri" w:cs="Calibri"/>
        </w:rPr>
        <w:t>держащимся в конкурсной документации;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DF56D4">
        <w:rPr>
          <w:rFonts w:ascii="Calibri" w:hAnsi="Calibri" w:cs="Calibri"/>
        </w:rPr>
        <w:t>2</w:t>
      </w:r>
      <w:r>
        <w:rPr>
          <w:rFonts w:ascii="Calibri" w:hAnsi="Calibri" w:cs="Calibri"/>
        </w:rPr>
        <w:t>) другие документы в соответствии с требованиями конкурсной документации.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Все листы заявки на участие в конкурсе должны быть прошиты и пронумерованы. З</w:t>
      </w:r>
      <w:r>
        <w:rPr>
          <w:rFonts w:ascii="Calibri" w:hAnsi="Calibri" w:cs="Calibri"/>
        </w:rPr>
        <w:t>а</w:t>
      </w:r>
      <w:r>
        <w:rPr>
          <w:rFonts w:ascii="Calibri" w:hAnsi="Calibri" w:cs="Calibri"/>
        </w:rPr>
        <w:t>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w:t>
      </w:r>
      <w:r>
        <w:rPr>
          <w:rFonts w:ascii="Calibri" w:hAnsi="Calibri" w:cs="Calibri"/>
        </w:rPr>
        <w:t>р</w:t>
      </w:r>
      <w:r>
        <w:rPr>
          <w:rFonts w:ascii="Calibri" w:hAnsi="Calibri" w:cs="Calibri"/>
        </w:rPr>
        <w:t>ждает подлинность и достоверность представленных в составе заявки на участие в конкурсе д</w:t>
      </w:r>
      <w:r>
        <w:rPr>
          <w:rFonts w:ascii="Calibri" w:hAnsi="Calibri" w:cs="Calibri"/>
        </w:rPr>
        <w:t>о</w:t>
      </w:r>
      <w:r>
        <w:rPr>
          <w:rFonts w:ascii="Calibri" w:hAnsi="Calibri" w:cs="Calibri"/>
        </w:rPr>
        <w:t>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69043B" w:rsidRPr="00BF741A" w:rsidRDefault="0069043B">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Участник закупки вправе подать только одну заявку на участие в конкурсе (лоте ко</w:t>
      </w:r>
      <w:r>
        <w:rPr>
          <w:rFonts w:ascii="Calibri" w:hAnsi="Calibri" w:cs="Calibri"/>
        </w:rPr>
        <w:t>н</w:t>
      </w:r>
      <w:r>
        <w:rPr>
          <w:rFonts w:ascii="Calibri" w:hAnsi="Calibri" w:cs="Calibri"/>
        </w:rPr>
        <w:t>курса).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Секретарь комиссии, принявший заявку на участие в конкурсе, обязан обеспечить ц</w:t>
      </w:r>
      <w:r>
        <w:rPr>
          <w:rFonts w:ascii="Calibri" w:hAnsi="Calibri" w:cs="Calibri"/>
        </w:rPr>
        <w:t>е</w:t>
      </w:r>
      <w:r>
        <w:rPr>
          <w:rFonts w:ascii="Calibri" w:hAnsi="Calibri" w:cs="Calibri"/>
        </w:rPr>
        <w:t>лостность конвертов с заявками и конфиденциальность содержащихся в них сведений до вскр</w:t>
      </w:r>
      <w:r>
        <w:rPr>
          <w:rFonts w:ascii="Calibri" w:hAnsi="Calibri" w:cs="Calibri"/>
        </w:rPr>
        <w:t>ы</w:t>
      </w:r>
      <w:r>
        <w:rPr>
          <w:rFonts w:ascii="Calibri" w:hAnsi="Calibri" w:cs="Calibri"/>
        </w:rPr>
        <w:t>тия таких конвертов.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Участник закупки, подавший заявку на участие в конкурсе, вправе изменить или от</w:t>
      </w:r>
      <w:r>
        <w:rPr>
          <w:rFonts w:ascii="Calibri" w:hAnsi="Calibri" w:cs="Calibri"/>
        </w:rPr>
        <w:t>о</w:t>
      </w:r>
      <w:r>
        <w:rPr>
          <w:rFonts w:ascii="Calibri" w:hAnsi="Calibri" w:cs="Calibri"/>
        </w:rPr>
        <w:t>звать ее в любое время до момента вскрытия комиссией по закупкам конвертов с заявками на участие в конкурсе.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Каждый конверт с заявкой на участие в конкурсе, поступивший как в течение срока п</w:t>
      </w:r>
      <w:r>
        <w:rPr>
          <w:rFonts w:ascii="Calibri" w:hAnsi="Calibri" w:cs="Calibri"/>
        </w:rPr>
        <w:t>о</w:t>
      </w:r>
      <w:r>
        <w:rPr>
          <w:rFonts w:ascii="Calibri" w:hAnsi="Calibri" w:cs="Calibri"/>
        </w:rPr>
        <w:t>дачи заявок на участие, так и после его окончания, регистрируется секретарем комиссии по заку</w:t>
      </w:r>
      <w:r>
        <w:rPr>
          <w:rFonts w:ascii="Calibri" w:hAnsi="Calibri" w:cs="Calibri"/>
        </w:rPr>
        <w:t>п</w:t>
      </w:r>
      <w:r>
        <w:rPr>
          <w:rFonts w:ascii="Calibri" w:hAnsi="Calibri" w:cs="Calibri"/>
        </w:rPr>
        <w:t>кам в журнале регистрации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w:t>
      </w:r>
      <w:r>
        <w:rPr>
          <w:rFonts w:ascii="Calibri" w:hAnsi="Calibri" w:cs="Calibri"/>
        </w:rPr>
        <w:t>а</w:t>
      </w:r>
      <w:r>
        <w:rPr>
          <w:rFonts w:ascii="Calibri" w:hAnsi="Calibri" w:cs="Calibri"/>
        </w:rPr>
        <w:t>ния организации, от которой она подана (в случае доставки нарочным);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w:t>
      </w:r>
      <w:r>
        <w:rPr>
          <w:rFonts w:ascii="Calibri" w:hAnsi="Calibri" w:cs="Calibri"/>
        </w:rPr>
        <w:t>ы</w:t>
      </w:r>
      <w:r>
        <w:rPr>
          <w:rFonts w:ascii="Calibri" w:hAnsi="Calibri" w:cs="Calibri"/>
        </w:rPr>
        <w:t>тия и т.д.</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w:t>
      </w:r>
      <w:r>
        <w:rPr>
          <w:rFonts w:ascii="Calibri" w:hAnsi="Calibri" w:cs="Calibri"/>
        </w:rPr>
        <w:t>о</w:t>
      </w:r>
      <w:r>
        <w:rPr>
          <w:rFonts w:ascii="Calibri" w:hAnsi="Calibri" w:cs="Calibri"/>
        </w:rPr>
        <w:t>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По требованию участника закупки секретарь комиссии может выдать расписку в п</w:t>
      </w:r>
      <w:r>
        <w:rPr>
          <w:rFonts w:ascii="Calibri" w:hAnsi="Calibri" w:cs="Calibri"/>
        </w:rPr>
        <w:t>о</w:t>
      </w:r>
      <w:r>
        <w:rPr>
          <w:rFonts w:ascii="Calibri" w:hAnsi="Calibri" w:cs="Calibri"/>
        </w:rPr>
        <w:t>лучении конверта с заявкой на участие в конкурсе, указав состояние заявки (наличие поврежд</w:t>
      </w:r>
      <w:r>
        <w:rPr>
          <w:rFonts w:ascii="Calibri" w:hAnsi="Calibri" w:cs="Calibri"/>
        </w:rPr>
        <w:t>е</w:t>
      </w:r>
      <w:r>
        <w:rPr>
          <w:rFonts w:ascii="Calibri" w:hAnsi="Calibri" w:cs="Calibri"/>
        </w:rPr>
        <w:t>ний, признаков вскрытия), дату и время ее получения.</w:t>
      </w:r>
    </w:p>
    <w:p w:rsidR="0069043B" w:rsidRPr="00DF56D4" w:rsidRDefault="0069043B">
      <w:pPr>
        <w:widowControl w:val="0"/>
        <w:autoSpaceDE w:val="0"/>
        <w:autoSpaceDN w:val="0"/>
        <w:adjustRightInd w:val="0"/>
        <w:spacing w:after="0" w:line="240" w:lineRule="auto"/>
        <w:ind w:firstLine="540"/>
        <w:jc w:val="both"/>
        <w:rPr>
          <w:rFonts w:ascii="Calibri" w:hAnsi="Calibri" w:cs="Calibri"/>
        </w:rPr>
      </w:pPr>
    </w:p>
    <w:p w:rsidR="0069043B" w:rsidRPr="00DF56D4" w:rsidRDefault="0069043B">
      <w:pPr>
        <w:widowControl w:val="0"/>
        <w:autoSpaceDE w:val="0"/>
        <w:autoSpaceDN w:val="0"/>
        <w:adjustRightInd w:val="0"/>
        <w:spacing w:after="0" w:line="240" w:lineRule="auto"/>
        <w:jc w:val="center"/>
        <w:outlineLvl w:val="1"/>
        <w:rPr>
          <w:rFonts w:ascii="Calibri" w:hAnsi="Calibri" w:cs="Calibri"/>
        </w:rPr>
      </w:pPr>
      <w:bookmarkStart w:id="29" w:name="_Toc368470742"/>
      <w:r w:rsidRPr="00DF56D4">
        <w:rPr>
          <w:rFonts w:ascii="Calibri" w:hAnsi="Calibri" w:cs="Calibri"/>
        </w:rPr>
        <w:t>2.6. Порядок вскрытия конвертов с заявками</w:t>
      </w:r>
      <w:bookmarkEnd w:id="29"/>
    </w:p>
    <w:p w:rsidR="0069043B" w:rsidRPr="00DF56D4" w:rsidRDefault="0069043B">
      <w:pPr>
        <w:widowControl w:val="0"/>
        <w:autoSpaceDE w:val="0"/>
        <w:autoSpaceDN w:val="0"/>
        <w:adjustRightInd w:val="0"/>
        <w:spacing w:after="0" w:line="240" w:lineRule="auto"/>
        <w:jc w:val="center"/>
        <w:rPr>
          <w:rFonts w:ascii="Calibri" w:hAnsi="Calibri" w:cs="Calibri"/>
        </w:rPr>
      </w:pPr>
      <w:r w:rsidRPr="00DF56D4">
        <w:rPr>
          <w:rFonts w:ascii="Calibri" w:hAnsi="Calibri" w:cs="Calibri"/>
        </w:rPr>
        <w:t>на участие в конкурсе</w:t>
      </w:r>
    </w:p>
    <w:p w:rsidR="0069043B" w:rsidRPr="00DF56D4" w:rsidRDefault="0069043B">
      <w:pPr>
        <w:widowControl w:val="0"/>
        <w:autoSpaceDE w:val="0"/>
        <w:autoSpaceDN w:val="0"/>
        <w:adjustRightInd w:val="0"/>
        <w:spacing w:after="0" w:line="240" w:lineRule="auto"/>
        <w:ind w:firstLine="540"/>
        <w:jc w:val="both"/>
        <w:rPr>
          <w:rFonts w:ascii="Calibri" w:hAnsi="Calibri" w:cs="Calibri"/>
          <w:color w:val="00B0F0"/>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вскрытии конвертов вправе присутствовать участники закупки или их представ</w:t>
      </w:r>
      <w:r>
        <w:rPr>
          <w:rFonts w:ascii="Calibri" w:hAnsi="Calibri" w:cs="Calibri"/>
        </w:rPr>
        <w:t>и</w:t>
      </w:r>
      <w:r>
        <w:rPr>
          <w:rFonts w:ascii="Calibri" w:hAnsi="Calibri" w:cs="Calibri"/>
        </w:rPr>
        <w:t>тели (при наличии соответствующей доверенности).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Непосредственно перед вскрытием конвертов с заявками на участие в конкурсе пре</w:t>
      </w:r>
      <w:r>
        <w:rPr>
          <w:rFonts w:ascii="Calibri" w:hAnsi="Calibri" w:cs="Calibri"/>
        </w:rPr>
        <w:t>д</w:t>
      </w:r>
      <w:r>
        <w:rPr>
          <w:rFonts w:ascii="Calibri" w:hAnsi="Calibri" w:cs="Calibri"/>
        </w:rPr>
        <w:t>седатель комиссия по закупкам обязан объявить присутствующим о возможности подать, изм</w:t>
      </w:r>
      <w:r>
        <w:rPr>
          <w:rFonts w:ascii="Calibri" w:hAnsi="Calibri" w:cs="Calibri"/>
        </w:rPr>
        <w:t>е</w:t>
      </w:r>
      <w:r>
        <w:rPr>
          <w:rFonts w:ascii="Calibri" w:hAnsi="Calibri" w:cs="Calibri"/>
        </w:rPr>
        <w:t>нить или отозвать заявки на участие в конкурсе.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Если установлен факт подачи одним участником закупки двух и более заявок на уч</w:t>
      </w:r>
      <w:r>
        <w:rPr>
          <w:rFonts w:ascii="Calibri" w:hAnsi="Calibri" w:cs="Calibri"/>
        </w:rPr>
        <w:t>а</w:t>
      </w:r>
      <w:r>
        <w:rPr>
          <w:rFonts w:ascii="Calibri" w:hAnsi="Calibri" w:cs="Calibri"/>
        </w:rPr>
        <w:t>стие в конкурсе (в отношении одного лота при наличии двух и более лотов в конкурсе) при усл</w:t>
      </w:r>
      <w:r>
        <w:rPr>
          <w:rFonts w:ascii="Calibri" w:hAnsi="Calibri" w:cs="Calibri"/>
        </w:rPr>
        <w:t>о</w:t>
      </w:r>
      <w:r>
        <w:rPr>
          <w:rFonts w:ascii="Calibri" w:hAnsi="Calibri" w:cs="Calibri"/>
        </w:rPr>
        <w:t xml:space="preserve">вии, что поданные им ранее заявки не отозваны, эти заявки не рассматриваются и возвращаются </w:t>
      </w:r>
      <w:r>
        <w:rPr>
          <w:rFonts w:ascii="Calibri" w:hAnsi="Calibri" w:cs="Calibri"/>
        </w:rPr>
        <w:lastRenderedPageBreak/>
        <w:t>такому участнику.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поступившей заявки, присвоенный секретарем комиссии по закупкам при получ</w:t>
      </w:r>
      <w:r>
        <w:rPr>
          <w:rFonts w:ascii="Calibri" w:hAnsi="Calibri" w:cs="Calibri"/>
        </w:rPr>
        <w:t>е</w:t>
      </w:r>
      <w:r>
        <w:rPr>
          <w:rFonts w:ascii="Calibri" w:hAnsi="Calibri" w:cs="Calibri"/>
        </w:rPr>
        <w:t>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каждого конверта с заявкой: наличие либо отсутствие повреждений, признаков вскрытия и т.д.;</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каждого участника закупки, ИНН/КПП, ОГРН юридического лица, фамилия, имя, отчество физического лица (ИНН/КПП, ОГРН при наличии);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почтовый адрес, контактный телефон каждого участника закупок, конверт с заявкой кот</w:t>
      </w:r>
      <w:r>
        <w:rPr>
          <w:rFonts w:ascii="Calibri" w:hAnsi="Calibri" w:cs="Calibri"/>
        </w:rPr>
        <w:t>о</w:t>
      </w:r>
      <w:r>
        <w:rPr>
          <w:rFonts w:ascii="Calibri" w:hAnsi="Calibri" w:cs="Calibri"/>
        </w:rPr>
        <w:t>рого вскрывается;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сведений и документов, предусмотренных настоящим Положением и конкур</w:t>
      </w:r>
      <w:r>
        <w:rPr>
          <w:rFonts w:ascii="Calibri" w:hAnsi="Calibri" w:cs="Calibri"/>
        </w:rPr>
        <w:t>с</w:t>
      </w:r>
      <w:r>
        <w:rPr>
          <w:rFonts w:ascii="Calibri" w:hAnsi="Calibri" w:cs="Calibri"/>
        </w:rPr>
        <w:t>ной документацией, которые являются основанием для допуска к участию;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сведений и документов, содержащихся в заявке на участие в конкурсе и соо</w:t>
      </w:r>
      <w:r>
        <w:rPr>
          <w:rFonts w:ascii="Calibri" w:hAnsi="Calibri" w:cs="Calibri"/>
        </w:rPr>
        <w:t>т</w:t>
      </w:r>
      <w:r>
        <w:rPr>
          <w:rFonts w:ascii="Calibri" w:hAnsi="Calibri" w:cs="Calibri"/>
        </w:rPr>
        <w:t>ветствующих критериям оценки и сопоставления заявок на участие в нем.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 случае если на участие в конкурсе не подано заявок либо подана одна заявка, ко</w:t>
      </w:r>
      <w:r>
        <w:rPr>
          <w:rFonts w:ascii="Calibri" w:hAnsi="Calibri" w:cs="Calibri"/>
        </w:rPr>
        <w:t>н</w:t>
      </w:r>
      <w:r>
        <w:rPr>
          <w:rFonts w:ascii="Calibri" w:hAnsi="Calibri" w:cs="Calibri"/>
        </w:rPr>
        <w:t>курс признается несостоявшимся, соответствующая информация вносится в протокол вскрытия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Протокол вскрытия конвертов с заявками на участие в конкурсе оформляется секрет</w:t>
      </w:r>
      <w:r>
        <w:rPr>
          <w:rFonts w:ascii="Calibri" w:hAnsi="Calibri" w:cs="Calibri"/>
        </w:rPr>
        <w:t>а</w:t>
      </w:r>
      <w:r>
        <w:rPr>
          <w:rFonts w:ascii="Calibri" w:hAnsi="Calibri" w:cs="Calibri"/>
        </w:rPr>
        <w:t>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Комиссия по закупкам вправе осуществлять аудиозапись вскрытия конвертов с зая</w:t>
      </w:r>
      <w:r>
        <w:rPr>
          <w:rFonts w:ascii="Calibri" w:hAnsi="Calibri" w:cs="Calibri"/>
        </w:rPr>
        <w:t>в</w:t>
      </w:r>
      <w:r>
        <w:rPr>
          <w:rFonts w:ascii="Calibri" w:hAnsi="Calibri" w:cs="Calibri"/>
        </w:rPr>
        <w:t>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w:t>
      </w:r>
      <w:r>
        <w:rPr>
          <w:rFonts w:ascii="Calibri" w:hAnsi="Calibri" w:cs="Calibri"/>
        </w:rPr>
        <w:t>д</w:t>
      </w:r>
      <w:r>
        <w:rPr>
          <w:rFonts w:ascii="Calibri" w:hAnsi="Calibri" w:cs="Calibri"/>
        </w:rPr>
        <w:t>седателя комиссии по закупкам и занесением соответствующей отметки в протокол вскрытия ко</w:t>
      </w:r>
      <w:r>
        <w:rPr>
          <w:rFonts w:ascii="Calibri" w:hAnsi="Calibri" w:cs="Calibri"/>
        </w:rPr>
        <w:t>н</w:t>
      </w:r>
      <w:r>
        <w:rPr>
          <w:rFonts w:ascii="Calibri" w:hAnsi="Calibri" w:cs="Calibri"/>
        </w:rPr>
        <w:t>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30" w:name="_Toc368470743"/>
      <w:r>
        <w:rPr>
          <w:rFonts w:ascii="Calibri" w:hAnsi="Calibri" w:cs="Calibri"/>
        </w:rPr>
        <w:t>2.7. Порядок рассмотрения заявок на участие в конкурсе</w:t>
      </w:r>
      <w:bookmarkEnd w:id="30"/>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w:t>
      </w:r>
      <w:r>
        <w:rPr>
          <w:rFonts w:ascii="Calibri" w:hAnsi="Calibri" w:cs="Calibri"/>
        </w:rPr>
        <w:t>а</w:t>
      </w:r>
      <w:r>
        <w:rPr>
          <w:rFonts w:ascii="Calibri" w:hAnsi="Calibri" w:cs="Calibri"/>
        </w:rPr>
        <w:t>стоящим Положением и конкурсной документацией.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Комиссия по закупкам приступает к рассмотрению заявок участников в месте, указа</w:t>
      </w:r>
      <w:r>
        <w:rPr>
          <w:rFonts w:ascii="Calibri" w:hAnsi="Calibri" w:cs="Calibri"/>
        </w:rPr>
        <w:t>н</w:t>
      </w:r>
      <w:r>
        <w:rPr>
          <w:rFonts w:ascii="Calibri" w:hAnsi="Calibri" w:cs="Calibri"/>
        </w:rPr>
        <w:t>ном в извещении, в день не позднее следующего дня после вскрытия конвертов.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w:t>
      </w:r>
      <w:r>
        <w:rPr>
          <w:rFonts w:ascii="Calibri" w:hAnsi="Calibri" w:cs="Calibri"/>
        </w:rPr>
        <w:t>с</w:t>
      </w:r>
      <w:r>
        <w:rPr>
          <w:rFonts w:ascii="Calibri" w:hAnsi="Calibri" w:cs="Calibri"/>
        </w:rPr>
        <w:t>смотрения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w:t>
      </w:r>
      <w:r>
        <w:rPr>
          <w:rFonts w:ascii="Calibri" w:hAnsi="Calibri" w:cs="Calibri"/>
        </w:rPr>
        <w:t>т</w:t>
      </w:r>
      <w:r>
        <w:rPr>
          <w:rFonts w:ascii="Calibri" w:hAnsi="Calibri" w:cs="Calibri"/>
        </w:rPr>
        <w:t xml:space="preserve">нику в случаях, установленных </w:t>
      </w:r>
      <w:hyperlink w:anchor="Par216" w:history="1">
        <w:r w:rsidRPr="00403523">
          <w:rPr>
            <w:rFonts w:ascii="Calibri" w:hAnsi="Calibri" w:cs="Calibri"/>
          </w:rPr>
          <w:t>п. 1.10.1</w:t>
        </w:r>
      </w:hyperlink>
      <w:r w:rsidRPr="00403523">
        <w:rPr>
          <w:rFonts w:ascii="Calibri" w:hAnsi="Calibri" w:cs="Calibri"/>
        </w:rPr>
        <w:t xml:space="preserve"> н</w:t>
      </w:r>
      <w:r>
        <w:rPr>
          <w:rFonts w:ascii="Calibri" w:hAnsi="Calibri" w:cs="Calibri"/>
        </w:rPr>
        <w:t>астоящего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По результатам рассмотрения заявок на участие в конкурсе составляется протокол ра</w:t>
      </w:r>
      <w:r>
        <w:rPr>
          <w:rFonts w:ascii="Calibri" w:hAnsi="Calibri" w:cs="Calibri"/>
        </w:rPr>
        <w:t>с</w:t>
      </w:r>
      <w:r>
        <w:rPr>
          <w:rFonts w:ascii="Calibri" w:hAnsi="Calibri" w:cs="Calibri"/>
        </w:rPr>
        <w:t xml:space="preserve">смотрения заявок на участие в конкурсе. Данный протокол оформляется секретарем комиссии по </w:t>
      </w:r>
      <w:r>
        <w:rPr>
          <w:rFonts w:ascii="Calibri" w:hAnsi="Calibri" w:cs="Calibri"/>
        </w:rPr>
        <w:lastRenderedPageBreak/>
        <w:t>закупкам и подписывается всеми присутствующими при рассмотрении членами комиссии по з</w:t>
      </w:r>
      <w:r>
        <w:rPr>
          <w:rFonts w:ascii="Calibri" w:hAnsi="Calibri" w:cs="Calibri"/>
        </w:rPr>
        <w:t>а</w:t>
      </w:r>
      <w:r>
        <w:rPr>
          <w:rFonts w:ascii="Calibri" w:hAnsi="Calibri" w:cs="Calibri"/>
        </w:rPr>
        <w:t>купкам в день окончания рассмотрения заявок на участие в конкурсе.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Протокол рассмотрения заявок на участие в конкурсе должен содержать: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w:t>
      </w:r>
      <w:r>
        <w:rPr>
          <w:rFonts w:ascii="Calibri" w:hAnsi="Calibri" w:cs="Calibri"/>
        </w:rPr>
        <w:t>в</w:t>
      </w:r>
      <w:r>
        <w:rPr>
          <w:rFonts w:ascii="Calibri" w:hAnsi="Calibri" w:cs="Calibri"/>
        </w:rPr>
        <w:t>ших заявок, присвоенных секретарем комиссии по закупкам при получении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w:t>
      </w:r>
      <w:r>
        <w:rPr>
          <w:rFonts w:ascii="Calibri" w:hAnsi="Calibri" w:cs="Calibri"/>
        </w:rPr>
        <w:t>с</w:t>
      </w:r>
      <w:r>
        <w:rPr>
          <w:rFonts w:ascii="Calibri" w:hAnsi="Calibri" w:cs="Calibri"/>
        </w:rPr>
        <w:t>ке или об отказе в допуске.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В случае если к участию в конкурсе не был допущен ни один участник либо был доп</w:t>
      </w:r>
      <w:r>
        <w:rPr>
          <w:rFonts w:ascii="Calibri" w:hAnsi="Calibri" w:cs="Calibri"/>
        </w:rPr>
        <w:t>у</w:t>
      </w:r>
      <w:r>
        <w:rPr>
          <w:rFonts w:ascii="Calibri" w:hAnsi="Calibri" w:cs="Calibri"/>
        </w:rPr>
        <w:t>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конкурсной документацией предусмотрено два и более лота, конкурс признается нес</w:t>
      </w:r>
      <w:r>
        <w:rPr>
          <w:rFonts w:ascii="Calibri" w:hAnsi="Calibri" w:cs="Calibri"/>
        </w:rPr>
        <w:t>о</w:t>
      </w:r>
      <w:r>
        <w:rPr>
          <w:rFonts w:ascii="Calibri" w:hAnsi="Calibri" w:cs="Calibri"/>
        </w:rPr>
        <w:t>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w:t>
      </w:r>
      <w:r>
        <w:rPr>
          <w:rFonts w:ascii="Calibri" w:hAnsi="Calibri" w:cs="Calibri"/>
        </w:rPr>
        <w:t>д</w:t>
      </w:r>
      <w:r>
        <w:rPr>
          <w:rFonts w:ascii="Calibri" w:hAnsi="Calibri" w:cs="Calibri"/>
        </w:rPr>
        <w:t>ного участника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Протокол рассмотрения заявок на участие в конкурсе размещается на официальном сайте и на сайте Заказчика не позднее следующего дня после его подписания.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В течение следующего дня после подписания протокола рассмотрения заявок на уч</w:t>
      </w:r>
      <w:r>
        <w:rPr>
          <w:rFonts w:ascii="Calibri" w:hAnsi="Calibri" w:cs="Calibri"/>
        </w:rPr>
        <w:t>а</w:t>
      </w:r>
      <w:r>
        <w:rPr>
          <w:rFonts w:ascii="Calibri" w:hAnsi="Calibri" w:cs="Calibri"/>
        </w:rPr>
        <w:t>стие в конкурсе секретарь комиссии по закупкам направляет каждому участнику закупки, доп</w:t>
      </w:r>
      <w:r>
        <w:rPr>
          <w:rFonts w:ascii="Calibri" w:hAnsi="Calibri" w:cs="Calibri"/>
        </w:rPr>
        <w:t>у</w:t>
      </w:r>
      <w:r>
        <w:rPr>
          <w:rFonts w:ascii="Calibri" w:hAnsi="Calibri" w:cs="Calibri"/>
        </w:rPr>
        <w:t>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31" w:name="_Toc368470744"/>
      <w:r>
        <w:rPr>
          <w:rFonts w:ascii="Calibri" w:hAnsi="Calibri" w:cs="Calibri"/>
        </w:rPr>
        <w:t>2.</w:t>
      </w:r>
      <w:r w:rsidR="007F3E34">
        <w:rPr>
          <w:rFonts w:ascii="Calibri" w:hAnsi="Calibri" w:cs="Calibri"/>
        </w:rPr>
        <w:t>8</w:t>
      </w:r>
      <w:r>
        <w:rPr>
          <w:rFonts w:ascii="Calibri" w:hAnsi="Calibri" w:cs="Calibri"/>
        </w:rPr>
        <w:t>. Оценка и сопоставление заявок на участие в конкурсе</w:t>
      </w:r>
      <w:bookmarkEnd w:id="31"/>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7F3E34">
        <w:rPr>
          <w:rFonts w:ascii="Calibri" w:hAnsi="Calibri" w:cs="Calibri"/>
        </w:rPr>
        <w:t>8</w:t>
      </w:r>
      <w:r>
        <w:rPr>
          <w:rFonts w:ascii="Calibri" w:hAnsi="Calibri" w:cs="Calibri"/>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w:t>
      </w:r>
      <w:r>
        <w:rPr>
          <w:rFonts w:ascii="Calibri" w:hAnsi="Calibri" w:cs="Calibri"/>
        </w:rPr>
        <w:t>и</w:t>
      </w:r>
      <w:r>
        <w:rPr>
          <w:rFonts w:ascii="Calibri" w:hAnsi="Calibri" w:cs="Calibri"/>
        </w:rPr>
        <w:t>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7F3E34">
        <w:rPr>
          <w:rFonts w:ascii="Calibri" w:hAnsi="Calibri" w:cs="Calibri"/>
        </w:rPr>
        <w:t>8</w:t>
      </w:r>
      <w:r>
        <w:rPr>
          <w:rFonts w:ascii="Calibri" w:hAnsi="Calibri" w:cs="Calibri"/>
        </w:rPr>
        <w:t>.2. Срок оценки и сопоставления заявок не может превышать пяти дней со дня подпис</w:t>
      </w:r>
      <w:r>
        <w:rPr>
          <w:rFonts w:ascii="Calibri" w:hAnsi="Calibri" w:cs="Calibri"/>
        </w:rPr>
        <w:t>а</w:t>
      </w:r>
      <w:r>
        <w:rPr>
          <w:rFonts w:ascii="Calibri" w:hAnsi="Calibri" w:cs="Calibri"/>
        </w:rPr>
        <w:t>ния протокола рассмотрения заявок на участие в конкурсе, если иной срок не указан в конкурсной документации.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7F3E34">
        <w:rPr>
          <w:rFonts w:ascii="Calibri" w:hAnsi="Calibri" w:cs="Calibri"/>
        </w:rPr>
        <w:t>8</w:t>
      </w:r>
      <w:r>
        <w:rPr>
          <w:rFonts w:ascii="Calibri" w:hAnsi="Calibri" w:cs="Calibri"/>
        </w:rPr>
        <w:t>.3. На основании результатов оценки и сопоставления заявок на участие в конкурсе ка</w:t>
      </w:r>
      <w:r>
        <w:rPr>
          <w:rFonts w:ascii="Calibri" w:hAnsi="Calibri" w:cs="Calibri"/>
        </w:rPr>
        <w:t>ж</w:t>
      </w:r>
      <w:r>
        <w:rPr>
          <w:rFonts w:ascii="Calibri" w:hAnsi="Calibri" w:cs="Calibri"/>
        </w:rPr>
        <w:t>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w:t>
      </w:r>
      <w:r>
        <w:rPr>
          <w:rFonts w:ascii="Calibri" w:hAnsi="Calibri" w:cs="Calibri"/>
        </w:rPr>
        <w:t>у</w:t>
      </w:r>
      <w:r>
        <w:rPr>
          <w:rFonts w:ascii="Calibri" w:hAnsi="Calibri" w:cs="Calibri"/>
        </w:rPr>
        <w:t>гих, содержащих такие же предложения.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7F3E34">
        <w:rPr>
          <w:rFonts w:ascii="Calibri" w:hAnsi="Calibri" w:cs="Calibri"/>
        </w:rPr>
        <w:t>8</w:t>
      </w:r>
      <w:r>
        <w:rPr>
          <w:rFonts w:ascii="Calibri" w:hAnsi="Calibri" w:cs="Calibri"/>
        </w:rPr>
        <w:t>.4. По результатам оценки и сопоставления допущенных к участию в конкурсе заявок к</w:t>
      </w:r>
      <w:r>
        <w:rPr>
          <w:rFonts w:ascii="Calibri" w:hAnsi="Calibri" w:cs="Calibri"/>
        </w:rPr>
        <w:t>о</w:t>
      </w:r>
      <w:r>
        <w:rPr>
          <w:rFonts w:ascii="Calibri" w:hAnsi="Calibri" w:cs="Calibri"/>
        </w:rPr>
        <w:t>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w:t>
      </w:r>
      <w:r>
        <w:rPr>
          <w:rFonts w:ascii="Calibri" w:hAnsi="Calibri" w:cs="Calibri"/>
        </w:rPr>
        <w:t>е</w:t>
      </w:r>
      <w:r>
        <w:rPr>
          <w:rFonts w:ascii="Calibri" w:hAnsi="Calibri" w:cs="Calibri"/>
        </w:rPr>
        <w:t>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оценки и сопоставления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предмета конкурса (лота конкурса) и номер конкурса (лота конкурса);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участников конкурса, заявки которых оценивались и сопоставлялись, с указан</w:t>
      </w:r>
      <w:r>
        <w:rPr>
          <w:rFonts w:ascii="Calibri" w:hAnsi="Calibri" w:cs="Calibri"/>
        </w:rPr>
        <w:t>и</w:t>
      </w:r>
      <w:r>
        <w:rPr>
          <w:rFonts w:ascii="Calibri" w:hAnsi="Calibri" w:cs="Calibri"/>
        </w:rPr>
        <w:t xml:space="preserve">ем их наименования (для юридического лица), фамилии, имени, отчества (для физического лица), </w:t>
      </w:r>
      <w:r>
        <w:rPr>
          <w:rFonts w:ascii="Calibri" w:hAnsi="Calibri" w:cs="Calibri"/>
        </w:rPr>
        <w:lastRenderedPageBreak/>
        <w:t>ИНН/КПП, ОГРН, местонахождения, почтового адреса, контактного телефона и номера поступи</w:t>
      </w:r>
      <w:r>
        <w:rPr>
          <w:rFonts w:ascii="Calibri" w:hAnsi="Calibri" w:cs="Calibri"/>
        </w:rPr>
        <w:t>в</w:t>
      </w:r>
      <w:r>
        <w:rPr>
          <w:rFonts w:ascii="Calibri" w:hAnsi="Calibri" w:cs="Calibri"/>
        </w:rPr>
        <w:t>шей заявки, присвоенной секретарем комиссии по закупкам при получении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порядковые номера, присвоенные заявкам;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решении комиссии по закупкам о присвоении заявкам на участие в конку</w:t>
      </w:r>
      <w:r>
        <w:rPr>
          <w:rFonts w:ascii="Calibri" w:hAnsi="Calibri" w:cs="Calibri"/>
        </w:rPr>
        <w:t>р</w:t>
      </w:r>
      <w:r>
        <w:rPr>
          <w:rFonts w:ascii="Calibri" w:hAnsi="Calibri" w:cs="Calibri"/>
        </w:rPr>
        <w:t>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w:t>
      </w:r>
      <w:r>
        <w:rPr>
          <w:rFonts w:ascii="Calibri" w:hAnsi="Calibri" w:cs="Calibri"/>
        </w:rPr>
        <w:t>о</w:t>
      </w:r>
      <w:r>
        <w:rPr>
          <w:rFonts w:ascii="Calibri" w:hAnsi="Calibri" w:cs="Calibri"/>
        </w:rPr>
        <w:t>рой номера.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7F3E34">
        <w:rPr>
          <w:rFonts w:ascii="Calibri" w:hAnsi="Calibri" w:cs="Calibri"/>
        </w:rPr>
        <w:t>8</w:t>
      </w:r>
      <w:r>
        <w:rPr>
          <w:rFonts w:ascii="Calibri" w:hAnsi="Calibri" w:cs="Calibri"/>
        </w:rPr>
        <w:t>.5. Протокол оценки и сопоставления заявок оформляется секретарем комиссии по заку</w:t>
      </w:r>
      <w:r>
        <w:rPr>
          <w:rFonts w:ascii="Calibri" w:hAnsi="Calibri" w:cs="Calibri"/>
        </w:rPr>
        <w:t>п</w:t>
      </w:r>
      <w:r>
        <w:rPr>
          <w:rFonts w:ascii="Calibri" w:hAnsi="Calibri" w:cs="Calibri"/>
        </w:rPr>
        <w:t>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и на сайте Заказчика в день подписания.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7F3E34">
        <w:rPr>
          <w:rFonts w:ascii="Calibri" w:hAnsi="Calibri" w:cs="Calibri"/>
        </w:rPr>
        <w:t>8</w:t>
      </w:r>
      <w:r>
        <w:rPr>
          <w:rFonts w:ascii="Calibri" w:hAnsi="Calibri" w:cs="Calibri"/>
        </w:rPr>
        <w:t>.6.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w:t>
      </w:r>
      <w:r>
        <w:rPr>
          <w:rFonts w:ascii="Calibri" w:hAnsi="Calibri" w:cs="Calibri"/>
        </w:rPr>
        <w:t>н</w:t>
      </w:r>
      <w:r>
        <w:rPr>
          <w:rFonts w:ascii="Calibri" w:hAnsi="Calibri" w:cs="Calibri"/>
        </w:rPr>
        <w:t>тацию изменения и разъяснения конкурсной документации хранятся Заказчиком не менее трех лет.</w:t>
      </w:r>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p>
    <w:p w:rsidR="0069043B" w:rsidRPr="007F3E34" w:rsidRDefault="0069043B">
      <w:pPr>
        <w:widowControl w:val="0"/>
        <w:autoSpaceDE w:val="0"/>
        <w:autoSpaceDN w:val="0"/>
        <w:adjustRightInd w:val="0"/>
        <w:spacing w:after="0" w:line="240" w:lineRule="auto"/>
        <w:jc w:val="center"/>
        <w:outlineLvl w:val="0"/>
        <w:rPr>
          <w:rFonts w:ascii="Calibri" w:hAnsi="Calibri" w:cs="Calibri"/>
        </w:rPr>
      </w:pPr>
      <w:bookmarkStart w:id="32" w:name="_Toc368470745"/>
      <w:r w:rsidRPr="007F3E34">
        <w:rPr>
          <w:rFonts w:ascii="Calibri" w:hAnsi="Calibri" w:cs="Calibri"/>
        </w:rPr>
        <w:t>3. Закупка путем проведения аукциона</w:t>
      </w:r>
      <w:bookmarkEnd w:id="32"/>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p>
    <w:p w:rsidR="0069043B" w:rsidRPr="007F3E34" w:rsidRDefault="0069043B">
      <w:pPr>
        <w:widowControl w:val="0"/>
        <w:autoSpaceDE w:val="0"/>
        <w:autoSpaceDN w:val="0"/>
        <w:adjustRightInd w:val="0"/>
        <w:spacing w:after="0" w:line="240" w:lineRule="auto"/>
        <w:jc w:val="center"/>
        <w:outlineLvl w:val="1"/>
        <w:rPr>
          <w:rFonts w:ascii="Calibri" w:hAnsi="Calibri" w:cs="Calibri"/>
        </w:rPr>
      </w:pPr>
      <w:bookmarkStart w:id="33" w:name="_Toc368470746"/>
      <w:r w:rsidRPr="007F3E34">
        <w:rPr>
          <w:rFonts w:ascii="Calibri" w:hAnsi="Calibri" w:cs="Calibri"/>
        </w:rPr>
        <w:t>3.1. Аукцион на право заключения договора</w:t>
      </w:r>
      <w:bookmarkEnd w:id="33"/>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r w:rsidRPr="007F3E34">
        <w:rPr>
          <w:rFonts w:ascii="Calibri" w:hAnsi="Calibri" w:cs="Calibri"/>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r w:rsidRPr="007F3E34">
        <w:rPr>
          <w:rFonts w:ascii="Calibri" w:hAnsi="Calibri" w:cs="Calibri"/>
        </w:rPr>
        <w:t>3.1.2. Не допускается взимание с участников закупки платы за участие в аукционе.</w:t>
      </w:r>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r w:rsidRPr="007F3E34">
        <w:rPr>
          <w:rFonts w:ascii="Calibri" w:hAnsi="Calibri" w:cs="Calibri"/>
        </w:rPr>
        <w:t>3.1.3.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w:t>
      </w:r>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34" w:name="_Toc368470747"/>
      <w:r>
        <w:rPr>
          <w:rFonts w:ascii="Calibri" w:hAnsi="Calibri" w:cs="Calibri"/>
        </w:rPr>
        <w:t>3.2. Извещение о проведении аукциона</w:t>
      </w:r>
      <w:bookmarkEnd w:id="34"/>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извещении о проведении аукциона должны быть указаны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(аукцион);</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w:t>
      </w:r>
      <w:r>
        <w:rPr>
          <w:rFonts w:ascii="Calibri" w:hAnsi="Calibri" w:cs="Calibri"/>
        </w:rPr>
        <w:t>н</w:t>
      </w:r>
      <w:r>
        <w:rPr>
          <w:rFonts w:ascii="Calibri" w:hAnsi="Calibri" w:cs="Calibri"/>
        </w:rPr>
        <w:t>тактного телефона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аукциона должен прилагаться проект договора, являющийся неотъемлемой частью извещения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Извещение о проведении аукциона является неотъемлемой частью аукционной док</w:t>
      </w:r>
      <w:r>
        <w:rPr>
          <w:rFonts w:ascii="Calibri" w:hAnsi="Calibri" w:cs="Calibri"/>
        </w:rPr>
        <w:t>у</w:t>
      </w:r>
      <w:r>
        <w:rPr>
          <w:rFonts w:ascii="Calibri" w:hAnsi="Calibri" w:cs="Calibri"/>
        </w:rPr>
        <w:t>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w:t>
      </w:r>
      <w:r>
        <w:rPr>
          <w:rFonts w:ascii="Calibri" w:hAnsi="Calibri" w:cs="Calibri"/>
        </w:rPr>
        <w:t>ю</w:t>
      </w:r>
      <w:r>
        <w:rPr>
          <w:rFonts w:ascii="Calibri" w:hAnsi="Calibri" w:cs="Calibri"/>
        </w:rPr>
        <w:t>чая извещение о проведении аукциона, аукционную документацию, проект договора, размещае</w:t>
      </w:r>
      <w:r>
        <w:rPr>
          <w:rFonts w:ascii="Calibri" w:hAnsi="Calibri" w:cs="Calibri"/>
        </w:rPr>
        <w:t>т</w:t>
      </w:r>
      <w:r>
        <w:rPr>
          <w:rFonts w:ascii="Calibri" w:hAnsi="Calibri" w:cs="Calibri"/>
        </w:rPr>
        <w:lastRenderedPageBreak/>
        <w:t>ся Заказчиком на официальном сайте не позднее размещения ее на сайте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w:t>
      </w:r>
      <w:r>
        <w:rPr>
          <w:rFonts w:ascii="Calibri" w:hAnsi="Calibri" w:cs="Calibri"/>
        </w:rPr>
        <w:t>е</w:t>
      </w:r>
      <w:r>
        <w:rPr>
          <w:rFonts w:ascii="Calibri" w:hAnsi="Calibri" w:cs="Calibri"/>
        </w:rPr>
        <w:t>нии таких изменений. Изменение предмета аукциона не допускается. Если изменения в извещ</w:t>
      </w:r>
      <w:r>
        <w:rPr>
          <w:rFonts w:ascii="Calibri" w:hAnsi="Calibri" w:cs="Calibri"/>
        </w:rPr>
        <w:t>е</w:t>
      </w:r>
      <w:r>
        <w:rPr>
          <w:rFonts w:ascii="Calibri" w:hAnsi="Calibri" w:cs="Calibri"/>
        </w:rPr>
        <w:t>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w:t>
      </w:r>
      <w:r>
        <w:rPr>
          <w:rFonts w:ascii="Calibri" w:hAnsi="Calibri" w:cs="Calibri"/>
        </w:rPr>
        <w:t>б</w:t>
      </w:r>
      <w:r>
        <w:rPr>
          <w:rFonts w:ascii="Calibri" w:hAnsi="Calibri" w:cs="Calibri"/>
        </w:rPr>
        <w:t>разом, чтобы со дня размещения внесенных изменений на официальном сайте и на сайте Зака</w:t>
      </w:r>
      <w:r>
        <w:rPr>
          <w:rFonts w:ascii="Calibri" w:hAnsi="Calibri" w:cs="Calibri"/>
        </w:rPr>
        <w:t>з</w:t>
      </w:r>
      <w:r>
        <w:rPr>
          <w:rFonts w:ascii="Calibri" w:hAnsi="Calibri" w:cs="Calibri"/>
        </w:rPr>
        <w:t>чика до даты окончания подачи заявок он составлял не менее 15 дней.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35" w:name="_Toc368470748"/>
      <w:r>
        <w:rPr>
          <w:rFonts w:ascii="Calibri" w:hAnsi="Calibri" w:cs="Calibri"/>
        </w:rPr>
        <w:t>3.3. Аукционная документация</w:t>
      </w:r>
      <w:bookmarkEnd w:id="35"/>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Аукционная документация разрабатывается и утверждается в соответствии с насто</w:t>
      </w:r>
      <w:r>
        <w:rPr>
          <w:rFonts w:ascii="Calibri" w:hAnsi="Calibri" w:cs="Calibri"/>
        </w:rPr>
        <w:t>я</w:t>
      </w:r>
      <w:r>
        <w:rPr>
          <w:rFonts w:ascii="Calibri" w:hAnsi="Calibri" w:cs="Calibri"/>
        </w:rPr>
        <w:t>щим Положением.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Аукционная документация должна содержать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w:t>
      </w:r>
      <w:r>
        <w:rPr>
          <w:rFonts w:ascii="Calibri" w:hAnsi="Calibri" w:cs="Calibri"/>
        </w:rPr>
        <w:t>т</w:t>
      </w:r>
      <w:r>
        <w:rPr>
          <w:rFonts w:ascii="Calibri" w:hAnsi="Calibri" w:cs="Calibri"/>
        </w:rPr>
        <w:t>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w:t>
      </w:r>
      <w:r>
        <w:rPr>
          <w:rFonts w:ascii="Calibri" w:hAnsi="Calibri" w:cs="Calibri"/>
        </w:rPr>
        <w:t>е</w:t>
      </w:r>
      <w:r>
        <w:rPr>
          <w:rFonts w:ascii="Calibri" w:hAnsi="Calibri" w:cs="Calibri"/>
        </w:rPr>
        <w:t>мой услуги потребностям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аукционе;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w:t>
      </w:r>
      <w:r>
        <w:rPr>
          <w:rFonts w:ascii="Calibri" w:hAnsi="Calibri" w:cs="Calibri"/>
        </w:rPr>
        <w:t>е</w:t>
      </w:r>
      <w:r>
        <w:rPr>
          <w:rFonts w:ascii="Calibri" w:hAnsi="Calibri" w:cs="Calibri"/>
        </w:rPr>
        <w:t>ственных и качественных характеристик, требования к описанию участниками аукциона выпо</w:t>
      </w:r>
      <w:r>
        <w:rPr>
          <w:rFonts w:ascii="Calibri" w:hAnsi="Calibri" w:cs="Calibri"/>
        </w:rPr>
        <w:t>л</w:t>
      </w:r>
      <w:r>
        <w:rPr>
          <w:rFonts w:ascii="Calibri" w:hAnsi="Calibri" w:cs="Calibri"/>
        </w:rPr>
        <w:t>няемой работы, оказываемой услуги, которые являются предметом закупки, их количественных и качественных характеристик;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ау</w:t>
      </w:r>
      <w:r>
        <w:rPr>
          <w:rFonts w:ascii="Calibri" w:hAnsi="Calibri" w:cs="Calibri"/>
        </w:rPr>
        <w:t>к</w:t>
      </w:r>
      <w:r>
        <w:rPr>
          <w:rFonts w:ascii="Calibri" w:hAnsi="Calibri" w:cs="Calibri"/>
        </w:rPr>
        <w:t>ционе;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w:t>
      </w:r>
      <w:r>
        <w:rPr>
          <w:rFonts w:ascii="Calibri" w:hAnsi="Calibri" w:cs="Calibri"/>
        </w:rPr>
        <w:t>п</w:t>
      </w:r>
      <w:r>
        <w:rPr>
          <w:rFonts w:ascii="Calibri" w:hAnsi="Calibri" w:cs="Calibri"/>
        </w:rPr>
        <w:t>ки разъяснений положений аукционной документации;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аукционе (цена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величина понижения начальной (максимальной) цены договора ("шаг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 аукционной документации должен быть приложен проект договора, который явл</w:t>
      </w:r>
      <w:r>
        <w:rPr>
          <w:rFonts w:ascii="Calibri" w:hAnsi="Calibri" w:cs="Calibri"/>
        </w:rPr>
        <w:t>я</w:t>
      </w:r>
      <w:r>
        <w:rPr>
          <w:rFonts w:ascii="Calibri" w:hAnsi="Calibri" w:cs="Calibri"/>
        </w:rPr>
        <w:t>ется ее неотъемлемой частью.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случае если в аукционной документации содержится требование о соответствии п</w:t>
      </w:r>
      <w:r>
        <w:rPr>
          <w:rFonts w:ascii="Calibri" w:hAnsi="Calibri" w:cs="Calibri"/>
        </w:rPr>
        <w:t>о</w:t>
      </w:r>
      <w:r>
        <w:rPr>
          <w:rFonts w:ascii="Calibri" w:hAnsi="Calibri" w:cs="Calibri"/>
        </w:rPr>
        <w:t>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w:t>
      </w:r>
      <w:r>
        <w:rPr>
          <w:rFonts w:ascii="Calibri" w:hAnsi="Calibri" w:cs="Calibri"/>
        </w:rPr>
        <w:t>о</w:t>
      </w:r>
      <w:r>
        <w:rPr>
          <w:rFonts w:ascii="Calibri" w:hAnsi="Calibri" w:cs="Calibri"/>
        </w:rPr>
        <w:t>торый является ее неотъемлемой частью.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Сведения, содержащиеся в аукционной документации, должны соответствовать св</w:t>
      </w:r>
      <w:r>
        <w:rPr>
          <w:rFonts w:ascii="Calibri" w:hAnsi="Calibri" w:cs="Calibri"/>
        </w:rPr>
        <w:t>е</w:t>
      </w:r>
      <w:r>
        <w:rPr>
          <w:rFonts w:ascii="Calibri" w:hAnsi="Calibri" w:cs="Calibri"/>
        </w:rPr>
        <w:t>дениям, указанным в извещении о проведении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w:t>
      </w:r>
      <w:r>
        <w:rPr>
          <w:rFonts w:ascii="Calibri" w:hAnsi="Calibri" w:cs="Calibri"/>
        </w:rPr>
        <w:t>е</w:t>
      </w:r>
      <w:r>
        <w:rPr>
          <w:rFonts w:ascii="Calibri" w:hAnsi="Calibri" w:cs="Calibri"/>
        </w:rPr>
        <w:t>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w:t>
      </w:r>
      <w:r>
        <w:rPr>
          <w:rFonts w:ascii="Calibri" w:hAnsi="Calibri" w:cs="Calibri"/>
        </w:rPr>
        <w:t>к</w:t>
      </w:r>
      <w:r>
        <w:rPr>
          <w:rFonts w:ascii="Calibri" w:hAnsi="Calibri" w:cs="Calibri"/>
        </w:rPr>
        <w:lastRenderedPageBreak/>
        <w:t>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Любой участник закупки вправе направить Заказчику письменный запрос о разъясн</w:t>
      </w:r>
      <w:r>
        <w:rPr>
          <w:rFonts w:ascii="Calibri" w:hAnsi="Calibri" w:cs="Calibri"/>
        </w:rPr>
        <w:t>е</w:t>
      </w:r>
      <w:r>
        <w:rPr>
          <w:rFonts w:ascii="Calibri" w:hAnsi="Calibri" w:cs="Calibri"/>
        </w:rPr>
        <w:t>нии положений аукционной документации. Не позднее трех дней со дня его поступления Зака</w:t>
      </w:r>
      <w:r>
        <w:rPr>
          <w:rFonts w:ascii="Calibri" w:hAnsi="Calibri" w:cs="Calibri"/>
        </w:rPr>
        <w:t>з</w:t>
      </w:r>
      <w:r>
        <w:rPr>
          <w:rFonts w:ascii="Calibri" w:hAnsi="Calibri" w:cs="Calibri"/>
        </w:rPr>
        <w:t>чик направляет в письменной форме или в форме электронного документа разъяснения полож</w:t>
      </w:r>
      <w:r>
        <w:rPr>
          <w:rFonts w:ascii="Calibri" w:hAnsi="Calibri" w:cs="Calibri"/>
        </w:rPr>
        <w:t>е</w:t>
      </w:r>
      <w:r>
        <w:rPr>
          <w:rFonts w:ascii="Calibri" w:hAnsi="Calibri" w:cs="Calibri"/>
        </w:rPr>
        <w:t>ний документации участнику закупки и одновременно размещает их на официальном сайте и на своем сайте без указания участника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36" w:name="_Toc368470749"/>
      <w:r>
        <w:rPr>
          <w:rFonts w:ascii="Calibri" w:hAnsi="Calibri" w:cs="Calibri"/>
        </w:rPr>
        <w:t>3.4. Порядок подачи заявок на участие в аукционе</w:t>
      </w:r>
      <w:bookmarkEnd w:id="36"/>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Началом срока подачи заявок на участие в аукционе является день, следующий за днем размещения на официальном сайте и на сайте Заказчика извещения о проведении аукциона и аукционной документации. Окончанием указанного срока является время и дата начала ра</w:t>
      </w:r>
      <w:r>
        <w:rPr>
          <w:rFonts w:ascii="Calibri" w:hAnsi="Calibri" w:cs="Calibri"/>
        </w:rPr>
        <w:t>с</w:t>
      </w:r>
      <w:r>
        <w:rPr>
          <w:rFonts w:ascii="Calibri" w:hAnsi="Calibri" w:cs="Calibri"/>
        </w:rPr>
        <w:t>смотрения заявок на участие в аукционе. Прием заявок на участие в аукционе прекращается неп</w:t>
      </w:r>
      <w:r>
        <w:rPr>
          <w:rFonts w:ascii="Calibri" w:hAnsi="Calibri" w:cs="Calibri"/>
        </w:rPr>
        <w:t>о</w:t>
      </w:r>
      <w:r>
        <w:rPr>
          <w:rFonts w:ascii="Calibri" w:hAnsi="Calibri" w:cs="Calibri"/>
        </w:rPr>
        <w:t>средственно перед рассмотрением заявок на участие в аукционе.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Заявка на участие в аукционе подается в письменной форме на бумажном носителе.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Заявка на участие в аукционе должна содержать: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содержащий сведения об участнике закупок, подавшем такую заявку: фирме</w:t>
      </w:r>
      <w:r>
        <w:rPr>
          <w:rFonts w:ascii="Calibri" w:hAnsi="Calibri" w:cs="Calibri"/>
        </w:rPr>
        <w:t>н</w:t>
      </w:r>
      <w:r>
        <w:rPr>
          <w:rFonts w:ascii="Calibri" w:hAnsi="Calibri" w:cs="Calibri"/>
        </w:rPr>
        <w:t>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w:t>
      </w:r>
      <w:r>
        <w:rPr>
          <w:rFonts w:ascii="Calibri" w:hAnsi="Calibri" w:cs="Calibri"/>
        </w:rPr>
        <w:t>и</w:t>
      </w:r>
      <w:r>
        <w:rPr>
          <w:rFonts w:ascii="Calibri" w:hAnsi="Calibri" w:cs="Calibri"/>
        </w:rPr>
        <w:t>тельства (для физического лица), номер контактного телефона;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w:t>
      </w:r>
      <w:r>
        <w:rPr>
          <w:rFonts w:ascii="Calibri" w:hAnsi="Calibri" w:cs="Calibri"/>
        </w:rPr>
        <w:t>ь</w:t>
      </w:r>
      <w:r>
        <w:rPr>
          <w:rFonts w:ascii="Calibri" w:hAnsi="Calibri" w:cs="Calibri"/>
        </w:rPr>
        <w:t>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w:t>
      </w:r>
      <w:r>
        <w:rPr>
          <w:rFonts w:ascii="Calibri" w:hAnsi="Calibri" w:cs="Calibri"/>
        </w:rPr>
        <w:t>н</w:t>
      </w:r>
      <w:r>
        <w:rPr>
          <w:rFonts w:ascii="Calibri" w:hAnsi="Calibri" w:cs="Calibri"/>
        </w:rPr>
        <w:t>ной регистрации юридического или физического лица в качестве индивидуального предприним</w:t>
      </w:r>
      <w:r>
        <w:rPr>
          <w:rFonts w:ascii="Calibri" w:hAnsi="Calibri" w:cs="Calibri"/>
        </w:rPr>
        <w:t>а</w:t>
      </w:r>
      <w:r>
        <w:rPr>
          <w:rFonts w:ascii="Calibri" w:hAnsi="Calibri" w:cs="Calibri"/>
        </w:rPr>
        <w:t>теля согласно законодательству соответствующего государства (для иностранных лиц). Эти док</w:t>
      </w:r>
      <w:r>
        <w:rPr>
          <w:rFonts w:ascii="Calibri" w:hAnsi="Calibri" w:cs="Calibri"/>
        </w:rPr>
        <w:t>у</w:t>
      </w:r>
      <w:r>
        <w:rPr>
          <w:rFonts w:ascii="Calibri" w:hAnsi="Calibri" w:cs="Calibri"/>
        </w:rPr>
        <w:t>менты должны быть получены не ранее чем за шесть месяцев до дня размещения на официал</w:t>
      </w:r>
      <w:r>
        <w:rPr>
          <w:rFonts w:ascii="Calibri" w:hAnsi="Calibri" w:cs="Calibri"/>
        </w:rPr>
        <w:t>ь</w:t>
      </w:r>
      <w:r>
        <w:rPr>
          <w:rFonts w:ascii="Calibri" w:hAnsi="Calibri" w:cs="Calibri"/>
        </w:rPr>
        <w:t>ном сайте извещения о проведении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w:t>
      </w:r>
      <w:r>
        <w:rPr>
          <w:rFonts w:ascii="Calibri" w:hAnsi="Calibri" w:cs="Calibri"/>
        </w:rPr>
        <w:t>а</w:t>
      </w:r>
      <w:r>
        <w:rPr>
          <w:rFonts w:ascii="Calibri" w:hAnsi="Calibri" w:cs="Calibri"/>
        </w:rPr>
        <w:t>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w:t>
      </w:r>
      <w:r>
        <w:rPr>
          <w:rFonts w:ascii="Calibri" w:hAnsi="Calibri" w:cs="Calibri"/>
        </w:rPr>
        <w:t>о</w:t>
      </w:r>
      <w:r>
        <w:rPr>
          <w:rFonts w:ascii="Calibri" w:hAnsi="Calibri" w:cs="Calibri"/>
        </w:rPr>
        <w:t>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w:t>
      </w:r>
      <w:r>
        <w:rPr>
          <w:rFonts w:ascii="Calibri" w:hAnsi="Calibri" w:cs="Calibri"/>
        </w:rPr>
        <w:t>у</w:t>
      </w:r>
      <w:r>
        <w:rPr>
          <w:rFonts w:ascii="Calibri" w:hAnsi="Calibri" w:cs="Calibri"/>
        </w:rPr>
        <w:t>ководителем участника закупок (для юридических лиц) или уполномоченным этим руководит</w:t>
      </w:r>
      <w:r>
        <w:rPr>
          <w:rFonts w:ascii="Calibri" w:hAnsi="Calibri" w:cs="Calibri"/>
        </w:rPr>
        <w:t>е</w:t>
      </w:r>
      <w:r>
        <w:rPr>
          <w:rFonts w:ascii="Calibri" w:hAnsi="Calibri" w:cs="Calibri"/>
        </w:rPr>
        <w:t>лем лицом, либо нотариально заверенную копию такой доверенности;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w:t>
      </w:r>
      <w:r>
        <w:rPr>
          <w:rFonts w:ascii="Calibri" w:hAnsi="Calibri" w:cs="Calibri"/>
        </w:rPr>
        <w:t>о</w:t>
      </w:r>
      <w:r>
        <w:rPr>
          <w:rFonts w:ascii="Calibri" w:hAnsi="Calibri" w:cs="Calibri"/>
        </w:rPr>
        <w:t>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w:t>
      </w:r>
      <w:r>
        <w:rPr>
          <w:rFonts w:ascii="Calibri" w:hAnsi="Calibri" w:cs="Calibri"/>
        </w:rPr>
        <w:t>я</w:t>
      </w:r>
      <w:r>
        <w:rPr>
          <w:rFonts w:ascii="Calibri" w:hAnsi="Calibri" w:cs="Calibri"/>
        </w:rPr>
        <w:t>ются крупной сделкой, участник закупки представляет соответствующее письмо;</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w:t>
      </w:r>
      <w:r>
        <w:rPr>
          <w:rFonts w:ascii="Calibri" w:hAnsi="Calibri" w:cs="Calibri"/>
        </w:rPr>
        <w:t>в</w:t>
      </w:r>
      <w:r>
        <w:rPr>
          <w:rFonts w:ascii="Calibri" w:hAnsi="Calibri" w:cs="Calibri"/>
        </w:rPr>
        <w:t>ляющим поставки товаров, выполнение работ, оказание услуг;</w:t>
      </w:r>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непроведение ликвидации участника закупки - юридического лица и отсутствие решения </w:t>
      </w:r>
      <w:r>
        <w:rPr>
          <w:rFonts w:ascii="Calibri" w:hAnsi="Calibri" w:cs="Calibri"/>
        </w:rPr>
        <w:lastRenderedPageBreak/>
        <w:t xml:space="preserve">арбитражного суда о признании участника закупки - юридического лица, индивидуального </w:t>
      </w:r>
      <w:r w:rsidRPr="007F3E34">
        <w:rPr>
          <w:rFonts w:ascii="Calibri" w:hAnsi="Calibri" w:cs="Calibri"/>
        </w:rPr>
        <w:t>пре</w:t>
      </w:r>
      <w:r w:rsidRPr="007F3E34">
        <w:rPr>
          <w:rFonts w:ascii="Calibri" w:hAnsi="Calibri" w:cs="Calibri"/>
        </w:rPr>
        <w:t>д</w:t>
      </w:r>
      <w:r w:rsidRPr="007F3E34">
        <w:rPr>
          <w:rFonts w:ascii="Calibri" w:hAnsi="Calibri" w:cs="Calibri"/>
        </w:rPr>
        <w:t>принимателя банкротом и решения об открытии конкурсного производства;</w:t>
      </w:r>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r w:rsidRPr="007F3E34">
        <w:rPr>
          <w:rFonts w:ascii="Calibri" w:hAnsi="Calibri" w:cs="Calibri"/>
        </w:rPr>
        <w:t xml:space="preserve">в) неприостановление деятельности участника закупки в порядке, предусмотренном </w:t>
      </w:r>
      <w:hyperlink r:id="rId33" w:history="1">
        <w:r w:rsidRPr="007F3E34">
          <w:rPr>
            <w:rFonts w:ascii="Calibri" w:hAnsi="Calibri" w:cs="Calibri"/>
          </w:rPr>
          <w:t>Коде</w:t>
        </w:r>
        <w:r w:rsidRPr="007F3E34">
          <w:rPr>
            <w:rFonts w:ascii="Calibri" w:hAnsi="Calibri" w:cs="Calibri"/>
          </w:rPr>
          <w:t>к</w:t>
        </w:r>
        <w:r w:rsidRPr="007F3E34">
          <w:rPr>
            <w:rFonts w:ascii="Calibri" w:hAnsi="Calibri" w:cs="Calibri"/>
          </w:rPr>
          <w:t>сом</w:t>
        </w:r>
      </w:hyperlink>
      <w:r w:rsidRPr="007F3E34">
        <w:rPr>
          <w:rFonts w:ascii="Calibri" w:hAnsi="Calibri" w:cs="Calibri"/>
        </w:rPr>
        <w:t xml:space="preserve"> РФ об административных правонарушениях, на день подачи заявки от участника;</w:t>
      </w:r>
    </w:p>
    <w:p w:rsidR="0069043B" w:rsidRPr="007F3E34" w:rsidRDefault="0069043B">
      <w:pPr>
        <w:widowControl w:val="0"/>
        <w:autoSpaceDE w:val="0"/>
        <w:autoSpaceDN w:val="0"/>
        <w:adjustRightInd w:val="0"/>
        <w:spacing w:after="0" w:line="240" w:lineRule="auto"/>
        <w:ind w:firstLine="540"/>
        <w:jc w:val="both"/>
        <w:rPr>
          <w:rFonts w:ascii="Calibri" w:hAnsi="Calibri" w:cs="Calibri"/>
        </w:rPr>
      </w:pPr>
      <w:r w:rsidRPr="007F3E34">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34" w:history="1">
        <w:r w:rsidRPr="007F3E34">
          <w:rPr>
            <w:rFonts w:ascii="Calibri" w:hAnsi="Calibri" w:cs="Calibri"/>
          </w:rPr>
          <w:t>Законом</w:t>
        </w:r>
      </w:hyperlink>
      <w:r w:rsidRPr="007F3E34">
        <w:rPr>
          <w:rFonts w:ascii="Calibri" w:hAnsi="Calibri" w:cs="Calibri"/>
        </w:rPr>
        <w:t xml:space="preserve"> N 223-ФЗ и </w:t>
      </w:r>
      <w:hyperlink r:id="rId35" w:history="1">
        <w:r w:rsidRPr="007F3E34">
          <w:rPr>
            <w:rFonts w:ascii="Calibri" w:hAnsi="Calibri" w:cs="Calibri"/>
          </w:rPr>
          <w:t>Законом</w:t>
        </w:r>
      </w:hyperlink>
      <w:r w:rsidRPr="007F3E34">
        <w:rPr>
          <w:rFonts w:ascii="Calibri" w:hAnsi="Calibri" w:cs="Calibri"/>
        </w:rPr>
        <w:t xml:space="preserve"> N 94-ФЗ;</w:t>
      </w:r>
    </w:p>
    <w:p w:rsidR="0069043B" w:rsidRDefault="0069043B">
      <w:pPr>
        <w:widowControl w:val="0"/>
        <w:autoSpaceDE w:val="0"/>
        <w:autoSpaceDN w:val="0"/>
        <w:adjustRightInd w:val="0"/>
        <w:spacing w:after="0" w:line="240" w:lineRule="auto"/>
        <w:ind w:firstLine="540"/>
        <w:jc w:val="both"/>
        <w:rPr>
          <w:rFonts w:ascii="Calibri" w:hAnsi="Calibri" w:cs="Calibri"/>
        </w:rPr>
      </w:pPr>
      <w:r w:rsidRPr="007F3E34">
        <w:rPr>
          <w:rFonts w:ascii="Calibri" w:hAnsi="Calibri" w:cs="Calibri"/>
        </w:rPr>
        <w:t>9) документы или копии документов, подтверждающие соответствие</w:t>
      </w:r>
      <w:r>
        <w:rPr>
          <w:rFonts w:ascii="Calibri" w:hAnsi="Calibri" w:cs="Calibri"/>
        </w:rPr>
        <w:t xml:space="preserve"> участника закупок тр</w:t>
      </w:r>
      <w:r>
        <w:rPr>
          <w:rFonts w:ascii="Calibri" w:hAnsi="Calibri" w:cs="Calibri"/>
        </w:rPr>
        <w:t>е</w:t>
      </w:r>
      <w:r>
        <w:rPr>
          <w:rFonts w:ascii="Calibri" w:hAnsi="Calibri" w:cs="Calibri"/>
        </w:rPr>
        <w:t>бованиям, установленным законодательством РФ и аукционной документацией;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(их копии), подтверждающие соответствие товаров, работ, услуг требован</w:t>
      </w:r>
      <w:r>
        <w:rPr>
          <w:rFonts w:ascii="Calibri" w:hAnsi="Calibri" w:cs="Calibri"/>
        </w:rPr>
        <w:t>и</w:t>
      </w:r>
      <w:r>
        <w:rPr>
          <w:rFonts w:ascii="Calibri" w:hAnsi="Calibri" w:cs="Calibri"/>
        </w:rPr>
        <w:t>ям, установленным законодательством РФ к таким товарам, работам, услугам в случае, если в с</w:t>
      </w:r>
      <w:r>
        <w:rPr>
          <w:rFonts w:ascii="Calibri" w:hAnsi="Calibri" w:cs="Calibri"/>
        </w:rPr>
        <w:t>о</w:t>
      </w:r>
      <w:r>
        <w:rPr>
          <w:rFonts w:ascii="Calibri" w:hAnsi="Calibri" w:cs="Calibri"/>
        </w:rPr>
        <w:t>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w:t>
      </w:r>
      <w:r>
        <w:rPr>
          <w:rFonts w:ascii="Calibri" w:hAnsi="Calibri" w:cs="Calibri"/>
        </w:rPr>
        <w:t>с</w:t>
      </w:r>
      <w:r>
        <w:rPr>
          <w:rFonts w:ascii="Calibri" w:hAnsi="Calibri" w:cs="Calibri"/>
        </w:rPr>
        <w:t>ключением документов, которые могут быть предоставлены только вместе с товаром в соответс</w:t>
      </w:r>
      <w:r>
        <w:rPr>
          <w:rFonts w:ascii="Calibri" w:hAnsi="Calibri" w:cs="Calibri"/>
        </w:rPr>
        <w:t>т</w:t>
      </w:r>
      <w:r>
        <w:rPr>
          <w:rFonts w:ascii="Calibri" w:hAnsi="Calibri" w:cs="Calibri"/>
        </w:rPr>
        <w:t>вии с гражданским законодательством;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другие документы в соответствии с требованиями аукционной документации.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Все листы заявки на участие в аукционе должны быть прошиты и пронумерованы. З</w:t>
      </w:r>
      <w:r>
        <w:rPr>
          <w:rFonts w:ascii="Calibri" w:hAnsi="Calibri" w:cs="Calibri"/>
        </w:rPr>
        <w:t>а</w:t>
      </w:r>
      <w:r>
        <w:rPr>
          <w:rFonts w:ascii="Calibri" w:hAnsi="Calibri" w:cs="Calibri"/>
        </w:rPr>
        <w:t>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Участник закупки вправе подать только одну заявку в отношении каждого предмета аукциона (лота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Секретарь комиссии, принявший заявку, обязан обеспечить ее целостность.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w:t>
      </w:r>
      <w:r>
        <w:rPr>
          <w:rFonts w:ascii="Calibri" w:hAnsi="Calibri" w:cs="Calibri"/>
        </w:rPr>
        <w:t>а</w:t>
      </w:r>
      <w:r>
        <w:rPr>
          <w:rFonts w:ascii="Calibri" w:hAnsi="Calibri" w:cs="Calibri"/>
        </w:rPr>
        <w:t>ле регистрации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подачи заявки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состава документов заявки ее описи;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заявки: наличие описи входящих в состав заявки документов, а также инфо</w:t>
      </w:r>
      <w:r>
        <w:rPr>
          <w:rFonts w:ascii="Calibri" w:hAnsi="Calibri" w:cs="Calibri"/>
        </w:rPr>
        <w:t>р</w:t>
      </w:r>
      <w:r>
        <w:rPr>
          <w:rFonts w:ascii="Calibri" w:hAnsi="Calibri" w:cs="Calibri"/>
        </w:rPr>
        <w:t>мации о том, пронумерована ли заявка, прошита, подписана, проставлена ли на ней печать (для юридических лиц), имеются ли повреждения.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заявку, и представителя Заказчика (секретаря комиссии по закупкам), принявшего заявку.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37" w:name="_Toc368470750"/>
      <w:r>
        <w:rPr>
          <w:rFonts w:ascii="Calibri" w:hAnsi="Calibri" w:cs="Calibri"/>
        </w:rPr>
        <w:t>3.5. Порядок рассмотрения заявок на участие в аукционе</w:t>
      </w:r>
      <w:bookmarkEnd w:id="37"/>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w:t>
      </w:r>
      <w:r>
        <w:rPr>
          <w:rFonts w:ascii="Calibri" w:hAnsi="Calibri" w:cs="Calibri"/>
        </w:rPr>
        <w:lastRenderedPageBreak/>
        <w:t>настоящего Положения и аукционной документации. По результатам рассмотрения заявок на уч</w:t>
      </w:r>
      <w:r>
        <w:rPr>
          <w:rFonts w:ascii="Calibri" w:hAnsi="Calibri" w:cs="Calibri"/>
        </w:rPr>
        <w:t>а</w:t>
      </w:r>
      <w:r>
        <w:rPr>
          <w:rFonts w:ascii="Calibri" w:hAnsi="Calibri" w:cs="Calibri"/>
        </w:rPr>
        <w:t>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Заявки на участие в аукционе, полученные после истечения срока их приема, возвр</w:t>
      </w:r>
      <w:r>
        <w:rPr>
          <w:rFonts w:ascii="Calibri" w:hAnsi="Calibri" w:cs="Calibri"/>
        </w:rPr>
        <w:t>а</w:t>
      </w:r>
      <w:r>
        <w:rPr>
          <w:rFonts w:ascii="Calibri" w:hAnsi="Calibri" w:cs="Calibri"/>
        </w:rPr>
        <w:t>щаются участникам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w:t>
      </w:r>
      <w:r>
        <w:rPr>
          <w:rFonts w:ascii="Calibri" w:hAnsi="Calibri" w:cs="Calibri"/>
        </w:rPr>
        <w:t>о</w:t>
      </w:r>
      <w:r>
        <w:rPr>
          <w:rFonts w:ascii="Calibri" w:hAnsi="Calibri" w:cs="Calibri"/>
        </w:rPr>
        <w:t>му участнику.</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Комиссия по закупкам обязана осуществлять аудиозапись рассмотрения заявок на уч</w:t>
      </w:r>
      <w:r>
        <w:rPr>
          <w:rFonts w:ascii="Calibri" w:hAnsi="Calibri" w:cs="Calibri"/>
        </w:rPr>
        <w:t>а</w:t>
      </w:r>
      <w:r>
        <w:rPr>
          <w:rFonts w:ascii="Calibri" w:hAnsi="Calibri" w:cs="Calibri"/>
        </w:rPr>
        <w:t>стие в аукционе.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w:t>
      </w:r>
      <w:r>
        <w:rPr>
          <w:rFonts w:ascii="Calibri" w:hAnsi="Calibri" w:cs="Calibri"/>
        </w:rPr>
        <w:t>т</w:t>
      </w:r>
      <w:r>
        <w:rPr>
          <w:rFonts w:ascii="Calibri" w:hAnsi="Calibri" w:cs="Calibri"/>
        </w:rPr>
        <w:t xml:space="preserve">нику в случаях, установленных </w:t>
      </w:r>
      <w:r w:rsidRPr="007F3E34">
        <w:rPr>
          <w:rFonts w:ascii="Calibri" w:hAnsi="Calibri" w:cs="Calibri"/>
        </w:rPr>
        <w:t xml:space="preserve">в </w:t>
      </w:r>
      <w:hyperlink w:anchor="Par216" w:history="1">
        <w:r w:rsidRPr="007F3E34">
          <w:rPr>
            <w:rFonts w:ascii="Calibri" w:hAnsi="Calibri" w:cs="Calibri"/>
          </w:rPr>
          <w:t>п. 1.10.1</w:t>
        </w:r>
      </w:hyperlink>
      <w:r w:rsidRPr="007F3E34">
        <w:rPr>
          <w:rFonts w:ascii="Calibri" w:hAnsi="Calibri" w:cs="Calibri"/>
        </w:rPr>
        <w:t xml:space="preserve"> настоящего</w:t>
      </w:r>
      <w:r>
        <w:rPr>
          <w:rFonts w:ascii="Calibri" w:hAnsi="Calibri" w:cs="Calibri"/>
        </w:rPr>
        <w:t xml:space="preserve">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По результатам рассмотрения заявок на участие в аукционе составляется протокол рассмотрения заявок на участие в аукционе.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Протокол рассмотрения заявок на участие в аукционе оформляется секретарем коми</w:t>
      </w:r>
      <w:r>
        <w:rPr>
          <w:rFonts w:ascii="Calibri" w:hAnsi="Calibri" w:cs="Calibri"/>
        </w:rPr>
        <w:t>с</w:t>
      </w:r>
      <w:r>
        <w:rPr>
          <w:rFonts w:ascii="Calibri" w:hAnsi="Calibri" w:cs="Calibri"/>
        </w:rPr>
        <w:t>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Протокол рассмотрения заявок на участие в аукционе должен содержать: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w:t>
      </w:r>
      <w:r>
        <w:rPr>
          <w:rFonts w:ascii="Calibri" w:hAnsi="Calibri" w:cs="Calibri"/>
        </w:rPr>
        <w:t>с</w:t>
      </w:r>
      <w:r>
        <w:rPr>
          <w:rFonts w:ascii="Calibri" w:hAnsi="Calibri" w:cs="Calibri"/>
        </w:rPr>
        <w:t>сией по закупкам при получении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w:t>
      </w:r>
      <w:r>
        <w:rPr>
          <w:rFonts w:ascii="Calibri" w:hAnsi="Calibri" w:cs="Calibri"/>
        </w:rPr>
        <w:t>в</w:t>
      </w:r>
      <w:r>
        <w:rPr>
          <w:rFonts w:ascii="Calibri" w:hAnsi="Calibri" w:cs="Calibri"/>
        </w:rPr>
        <w:t>ших заявок, присвоенных секретарем комиссией по закупкам при получении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почтовый адрес, контактный телефон каждого участника закупок, заявка которого ра</w:t>
      </w:r>
      <w:r>
        <w:rPr>
          <w:rFonts w:ascii="Calibri" w:hAnsi="Calibri" w:cs="Calibri"/>
        </w:rPr>
        <w:t>с</w:t>
      </w:r>
      <w:r>
        <w:rPr>
          <w:rFonts w:ascii="Calibri" w:hAnsi="Calibri" w:cs="Calibri"/>
        </w:rPr>
        <w:t>сматривается;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наличии сведений и документов, предусмотренных настоящим Полож</w:t>
      </w:r>
      <w:r>
        <w:rPr>
          <w:rFonts w:ascii="Calibri" w:hAnsi="Calibri" w:cs="Calibri"/>
        </w:rPr>
        <w:t>е</w:t>
      </w:r>
      <w:r>
        <w:rPr>
          <w:rFonts w:ascii="Calibri" w:hAnsi="Calibri" w:cs="Calibri"/>
        </w:rPr>
        <w:t>нием и аукционной документацией, которые являются основанием для допуска к участию;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наличии описи входящих в состав заявки документов, соответствии этой описи содержащимся в заявке документам;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наличии либо отсутствии повреждений прошивки заявки, мест оттиска п</w:t>
      </w:r>
      <w:r>
        <w:rPr>
          <w:rFonts w:ascii="Calibri" w:hAnsi="Calibri" w:cs="Calibri"/>
        </w:rPr>
        <w:t>е</w:t>
      </w:r>
      <w:r>
        <w:rPr>
          <w:rFonts w:ascii="Calibri" w:hAnsi="Calibri" w:cs="Calibri"/>
        </w:rPr>
        <w:t>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w:t>
      </w:r>
      <w:r>
        <w:rPr>
          <w:rFonts w:ascii="Calibri" w:hAnsi="Calibri" w:cs="Calibri"/>
        </w:rPr>
        <w:t>с</w:t>
      </w:r>
      <w:r>
        <w:rPr>
          <w:rFonts w:ascii="Calibri" w:hAnsi="Calibri" w:cs="Calibri"/>
        </w:rPr>
        <w:t>ке или об отказе в допуске.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w:t>
      </w:r>
      <w:r>
        <w:rPr>
          <w:rFonts w:ascii="Calibri" w:hAnsi="Calibri" w:cs="Calibri"/>
        </w:rPr>
        <w:t>о</w:t>
      </w:r>
      <w:r>
        <w:rPr>
          <w:rFonts w:ascii="Calibri" w:hAnsi="Calibri" w:cs="Calibri"/>
        </w:rPr>
        <w:t>кументацией предусмотрено два и более лота, аукцион признается несостоявшимся только в о</w:t>
      </w:r>
      <w:r>
        <w:rPr>
          <w:rFonts w:ascii="Calibri" w:hAnsi="Calibri" w:cs="Calibri"/>
        </w:rPr>
        <w:t>т</w:t>
      </w:r>
      <w:r>
        <w:rPr>
          <w:rFonts w:ascii="Calibri" w:hAnsi="Calibri" w:cs="Calibri"/>
        </w:rPr>
        <w:t>ношении тех лотов, по которым подана только одна заявка на участие в аукционе или не подано ни одной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w:t>
      </w:r>
      <w:r>
        <w:rPr>
          <w:rFonts w:ascii="Calibri" w:hAnsi="Calibri" w:cs="Calibri"/>
        </w:rPr>
        <w:t>с</w:t>
      </w:r>
      <w:r>
        <w:rPr>
          <w:rFonts w:ascii="Calibri" w:hAnsi="Calibri" w:cs="Calibri"/>
        </w:rPr>
        <w:t>ке к участию в аукционе только одного участника закупки, аукцион признается несостоявшимся.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аукционной документацией предусмотрено два и более лота, аукцион признается н</w:t>
      </w:r>
      <w:r>
        <w:rPr>
          <w:rFonts w:ascii="Calibri" w:hAnsi="Calibri" w:cs="Calibri"/>
        </w:rPr>
        <w:t>е</w:t>
      </w:r>
      <w:r>
        <w:rPr>
          <w:rFonts w:ascii="Calibri" w:hAnsi="Calibri" w:cs="Calibri"/>
        </w:rPr>
        <w:t xml:space="preserve">состоявшимся только в отношении того лота, по которому принято решение об отказе в допуске к </w:t>
      </w:r>
      <w:r>
        <w:rPr>
          <w:rFonts w:ascii="Calibri" w:hAnsi="Calibri" w:cs="Calibri"/>
        </w:rPr>
        <w:lastRenderedPageBreak/>
        <w:t>участию всех участников закупки, подавших заявки, или решение о допуске к участию только о</w:t>
      </w:r>
      <w:r>
        <w:rPr>
          <w:rFonts w:ascii="Calibri" w:hAnsi="Calibri" w:cs="Calibri"/>
        </w:rPr>
        <w:t>д</w:t>
      </w:r>
      <w:r>
        <w:rPr>
          <w:rFonts w:ascii="Calibri" w:hAnsi="Calibri" w:cs="Calibri"/>
        </w:rPr>
        <w:t>ного участника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Протокол рассмотрения заявок на участие в аукционе оформляется секретарем к</w:t>
      </w:r>
      <w:r>
        <w:rPr>
          <w:rFonts w:ascii="Calibri" w:hAnsi="Calibri" w:cs="Calibri"/>
        </w:rPr>
        <w:t>о</w:t>
      </w:r>
      <w:r>
        <w:rPr>
          <w:rFonts w:ascii="Calibri" w:hAnsi="Calibri" w:cs="Calibri"/>
        </w:rPr>
        <w:t>миссии по закупкам и подписывается присутствующими членами комиссии по закупкам в день окончания рассмотрения заявок на участие в аукционе.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Участникам, допущенным к участию в аукционе, секретарь комиссии по закупкам н</w:t>
      </w:r>
      <w:r>
        <w:rPr>
          <w:rFonts w:ascii="Calibri" w:hAnsi="Calibri" w:cs="Calibri"/>
        </w:rPr>
        <w:t>а</w:t>
      </w:r>
      <w:r>
        <w:rPr>
          <w:rFonts w:ascii="Calibri" w:hAnsi="Calibri" w:cs="Calibri"/>
        </w:rPr>
        <w:t>правляет уведомление о дате, времени и месте проведения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38" w:name="_Toc368470751"/>
      <w:r>
        <w:rPr>
          <w:rFonts w:ascii="Calibri" w:hAnsi="Calibri" w:cs="Calibri"/>
        </w:rPr>
        <w:t>3.6. Порядок проведения аукциона</w:t>
      </w:r>
      <w:bookmarkEnd w:id="38"/>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В процедуре торгов на аукционе могут участвовать только участники закупки, доп</w:t>
      </w:r>
      <w:r>
        <w:rPr>
          <w:rFonts w:ascii="Calibri" w:hAnsi="Calibri" w:cs="Calibri"/>
        </w:rPr>
        <w:t>у</w:t>
      </w:r>
      <w:r>
        <w:rPr>
          <w:rFonts w:ascii="Calibri" w:hAnsi="Calibri" w:cs="Calibri"/>
        </w:rPr>
        <w:t>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w:t>
      </w:r>
      <w:r>
        <w:rPr>
          <w:rFonts w:ascii="Calibri" w:hAnsi="Calibri" w:cs="Calibri"/>
        </w:rPr>
        <w:t>о</w:t>
      </w:r>
      <w:r>
        <w:rPr>
          <w:rFonts w:ascii="Calibri" w:hAnsi="Calibri" w:cs="Calibri"/>
        </w:rPr>
        <w:t>вора снижена до нуля и аукцион проводится на право заключить договор, наиболее высокую цену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Аукцион должен проводиться в течение пяти дней со дня подписания протокола ра</w:t>
      </w:r>
      <w:r>
        <w:rPr>
          <w:rFonts w:ascii="Calibri" w:hAnsi="Calibri" w:cs="Calibri"/>
        </w:rPr>
        <w:t>с</w:t>
      </w:r>
      <w:r>
        <w:rPr>
          <w:rFonts w:ascii="Calibri" w:hAnsi="Calibri" w:cs="Calibri"/>
        </w:rPr>
        <w:t>смотрения заявок, если иной срок не указан в аукционной документации.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Секретарь комиссии по закупкам ведет протокол аукциона. Кроме того, он может ос</w:t>
      </w:r>
      <w:r>
        <w:rPr>
          <w:rFonts w:ascii="Calibri" w:hAnsi="Calibri" w:cs="Calibri"/>
        </w:rPr>
        <w:t>у</w:t>
      </w:r>
      <w:r>
        <w:rPr>
          <w:rFonts w:ascii="Calibri" w:hAnsi="Calibri" w:cs="Calibri"/>
        </w:rPr>
        <w:t>ществлять аудиозапись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участник аукциона вправе осуществлять аудио- и видеозапись, уведомив председ</w:t>
      </w:r>
      <w:r>
        <w:rPr>
          <w:rFonts w:ascii="Calibri" w:hAnsi="Calibri" w:cs="Calibri"/>
        </w:rPr>
        <w:t>а</w:t>
      </w:r>
      <w:r>
        <w:rPr>
          <w:rFonts w:ascii="Calibri" w:hAnsi="Calibri" w:cs="Calibri"/>
        </w:rPr>
        <w:t>теля комиссии по закупкам, с указанием этого в протоколе проведения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"Шаг аукциона" устанавливается в размере пяти процентов от начальной (максимал</w:t>
      </w:r>
      <w:r>
        <w:rPr>
          <w:rFonts w:ascii="Calibri" w:hAnsi="Calibri" w:cs="Calibri"/>
        </w:rPr>
        <w:t>ь</w:t>
      </w:r>
      <w:r>
        <w:rPr>
          <w:rFonts w:ascii="Calibri" w:hAnsi="Calibri" w:cs="Calibri"/>
        </w:rPr>
        <w:t>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w:t>
      </w:r>
      <w:r>
        <w:rPr>
          <w:rFonts w:ascii="Calibri" w:hAnsi="Calibri" w:cs="Calibri"/>
        </w:rPr>
        <w:t>к</w:t>
      </w:r>
      <w:r>
        <w:rPr>
          <w:rFonts w:ascii="Calibri" w:hAnsi="Calibri" w:cs="Calibri"/>
        </w:rPr>
        <w:t>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w:t>
      </w:r>
      <w:r>
        <w:rPr>
          <w:rFonts w:ascii="Calibri" w:hAnsi="Calibri" w:cs="Calibri"/>
        </w:rPr>
        <w:t>и</w:t>
      </w:r>
      <w:r>
        <w:rPr>
          <w:rFonts w:ascii="Calibri" w:hAnsi="Calibri" w:cs="Calibri"/>
        </w:rPr>
        <w:t>же 0,5 процента начальной (максимальной) цены договора (цены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Аукцион проводится в следующем порядке:</w:t>
      </w:r>
    </w:p>
    <w:p w:rsidR="0069043B" w:rsidRDefault="0069043B">
      <w:pPr>
        <w:widowControl w:val="0"/>
        <w:autoSpaceDE w:val="0"/>
        <w:autoSpaceDN w:val="0"/>
        <w:adjustRightInd w:val="0"/>
        <w:spacing w:after="0" w:line="240" w:lineRule="auto"/>
        <w:ind w:firstLine="540"/>
        <w:jc w:val="both"/>
        <w:rPr>
          <w:rFonts w:ascii="Calibri" w:hAnsi="Calibri" w:cs="Calibri"/>
        </w:rPr>
      </w:pPr>
      <w:bookmarkStart w:id="39" w:name="Par611"/>
      <w:bookmarkEnd w:id="39"/>
      <w:r>
        <w:rPr>
          <w:rFonts w:ascii="Calibri" w:hAnsi="Calibri" w:cs="Calibri"/>
        </w:rPr>
        <w:t>1) комиссия по закупкам непосредственно перед началом проведения аукциона регистр</w:t>
      </w:r>
      <w:r>
        <w:rPr>
          <w:rFonts w:ascii="Calibri" w:hAnsi="Calibri" w:cs="Calibri"/>
        </w:rPr>
        <w:t>и</w:t>
      </w:r>
      <w:r>
        <w:rPr>
          <w:rFonts w:ascii="Calibri" w:hAnsi="Calibri" w:cs="Calibri"/>
        </w:rPr>
        <w:t>рует участников закупок, явившихся на аукцион, или их представителей. В случае проведения ау</w:t>
      </w:r>
      <w:r>
        <w:rPr>
          <w:rFonts w:ascii="Calibri" w:hAnsi="Calibri" w:cs="Calibri"/>
        </w:rPr>
        <w:t>к</w:t>
      </w:r>
      <w:r>
        <w:rPr>
          <w:rFonts w:ascii="Calibri" w:hAnsi="Calibri" w:cs="Calibri"/>
        </w:rPr>
        <w:t>циона по нескольким лотам аукционная комиссия перед началом каждого лота регистрирует уч</w:t>
      </w:r>
      <w:r>
        <w:rPr>
          <w:rFonts w:ascii="Calibri" w:hAnsi="Calibri" w:cs="Calibri"/>
        </w:rPr>
        <w:t>а</w:t>
      </w:r>
      <w:r>
        <w:rPr>
          <w:rFonts w:ascii="Calibri" w:hAnsi="Calibri" w:cs="Calibri"/>
        </w:rPr>
        <w:t>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w:t>
      </w:r>
      <w:r>
        <w:rPr>
          <w:rFonts w:ascii="Calibri" w:hAnsi="Calibri" w:cs="Calibri"/>
        </w:rPr>
        <w:t>у</w:t>
      </w:r>
      <w:r>
        <w:rPr>
          <w:rFonts w:ascii="Calibri" w:hAnsi="Calibri" w:cs="Calibri"/>
        </w:rPr>
        <w:t>мерованные карточки;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объявляет о начале проведения аукциона (лота), оглашает номер лота (в сл</w:t>
      </w:r>
      <w:r>
        <w:rPr>
          <w:rFonts w:ascii="Calibri" w:hAnsi="Calibri" w:cs="Calibri"/>
        </w:rPr>
        <w:t>у</w:t>
      </w:r>
      <w:r>
        <w:rPr>
          <w:rFonts w:ascii="Calibri" w:hAnsi="Calibri" w:cs="Calibri"/>
        </w:rPr>
        <w:t>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w:t>
      </w:r>
      <w:r>
        <w:rPr>
          <w:rFonts w:ascii="Calibri" w:hAnsi="Calibri" w:cs="Calibri"/>
        </w:rPr>
        <w:t>о</w:t>
      </w:r>
      <w:r>
        <w:rPr>
          <w:rFonts w:ascii="Calibri" w:hAnsi="Calibri" w:cs="Calibri"/>
        </w:rPr>
        <w:t>нист предлагает участникам аукциона заявлять свои предложения о цене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аукциона после объявления аукционистом начальной (максимальной) цены д</w:t>
      </w:r>
      <w:r>
        <w:rPr>
          <w:rFonts w:ascii="Calibri" w:hAnsi="Calibri" w:cs="Calibri"/>
        </w:rPr>
        <w:t>о</w:t>
      </w:r>
      <w:r>
        <w:rPr>
          <w:rFonts w:ascii="Calibri" w:hAnsi="Calibri" w:cs="Calibri"/>
        </w:rPr>
        <w:t>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аукционист объявляет номер карточки участника аукциона, который первым поднял ка</w:t>
      </w:r>
      <w:r>
        <w:rPr>
          <w:rFonts w:ascii="Calibri" w:hAnsi="Calibri" w:cs="Calibri"/>
        </w:rPr>
        <w:t>р</w:t>
      </w:r>
      <w:r>
        <w:rPr>
          <w:rFonts w:ascii="Calibri" w:hAnsi="Calibri" w:cs="Calibri"/>
        </w:rPr>
        <w:t>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w:t>
      </w:r>
      <w:r>
        <w:rPr>
          <w:rFonts w:ascii="Calibri" w:hAnsi="Calibri" w:cs="Calibri"/>
        </w:rPr>
        <w:t>и</w:t>
      </w:r>
      <w:r>
        <w:rPr>
          <w:rFonts w:ascii="Calibri" w:hAnsi="Calibri" w:cs="Calibri"/>
        </w:rPr>
        <w:t>жается цена;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Протокол проведения аукциона должен содержать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и время проведения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sidRPr="00016891">
        <w:rPr>
          <w:rFonts w:ascii="Calibri" w:hAnsi="Calibri" w:cs="Calibri"/>
        </w:rPr>
        <w:t xml:space="preserve">4) перечень участников аукциона и порядковые номера, присвоенные им в соответствии с </w:t>
      </w:r>
      <w:hyperlink w:anchor="Par611" w:history="1">
        <w:r w:rsidRPr="00016891">
          <w:rPr>
            <w:rFonts w:ascii="Calibri" w:hAnsi="Calibri" w:cs="Calibri"/>
          </w:rPr>
          <w:t>пп. 1 п. 3.6.7</w:t>
        </w:r>
      </w:hyperlink>
      <w:r>
        <w:rPr>
          <w:rFonts w:ascii="Calibri" w:hAnsi="Calibri" w:cs="Calibri"/>
        </w:rPr>
        <w:t xml:space="preserve"> настоящего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начальная (максимальная) цена договора (цена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последнее и предпоследнее предложения о цене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Протокол аукциона размещается Заказчиком на официальном сайте и на сайте Заказчика не позже следующего дня после проведения аукциона.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Pr="00EA4086" w:rsidRDefault="0069043B">
      <w:pPr>
        <w:widowControl w:val="0"/>
        <w:autoSpaceDE w:val="0"/>
        <w:autoSpaceDN w:val="0"/>
        <w:adjustRightInd w:val="0"/>
        <w:spacing w:after="0" w:line="240" w:lineRule="auto"/>
        <w:jc w:val="center"/>
        <w:outlineLvl w:val="0"/>
        <w:rPr>
          <w:rFonts w:ascii="Calibri" w:hAnsi="Calibri" w:cs="Calibri"/>
        </w:rPr>
      </w:pPr>
      <w:bookmarkStart w:id="40" w:name="_Toc368470752"/>
      <w:r w:rsidRPr="00EA4086">
        <w:rPr>
          <w:rFonts w:ascii="Calibri" w:hAnsi="Calibri" w:cs="Calibri"/>
        </w:rPr>
        <w:t>4. Закупка путем проведения</w:t>
      </w:r>
      <w:bookmarkEnd w:id="40"/>
    </w:p>
    <w:p w:rsidR="0069043B" w:rsidRPr="00EA4086" w:rsidRDefault="0069043B">
      <w:pPr>
        <w:widowControl w:val="0"/>
        <w:autoSpaceDE w:val="0"/>
        <w:autoSpaceDN w:val="0"/>
        <w:adjustRightInd w:val="0"/>
        <w:spacing w:after="0" w:line="240" w:lineRule="auto"/>
        <w:jc w:val="center"/>
        <w:rPr>
          <w:rFonts w:ascii="Calibri" w:hAnsi="Calibri" w:cs="Calibri"/>
        </w:rPr>
      </w:pPr>
      <w:r w:rsidRPr="00EA4086">
        <w:rPr>
          <w:rFonts w:ascii="Calibri" w:hAnsi="Calibri" w:cs="Calibri"/>
        </w:rPr>
        <w:t>запроса коммерческих предложений</w:t>
      </w:r>
    </w:p>
    <w:p w:rsidR="0069043B" w:rsidRPr="00016891" w:rsidRDefault="0069043B">
      <w:pPr>
        <w:widowControl w:val="0"/>
        <w:autoSpaceDE w:val="0"/>
        <w:autoSpaceDN w:val="0"/>
        <w:adjustRightInd w:val="0"/>
        <w:spacing w:after="0" w:line="240" w:lineRule="auto"/>
        <w:ind w:firstLine="540"/>
        <w:jc w:val="both"/>
        <w:rPr>
          <w:rFonts w:ascii="Calibri" w:hAnsi="Calibri" w:cs="Calibri"/>
          <w:color w:val="00B0F0"/>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41" w:name="_Toc368470753"/>
      <w:r>
        <w:rPr>
          <w:rFonts w:ascii="Calibri" w:hAnsi="Calibri" w:cs="Calibri"/>
        </w:rPr>
        <w:t>4.1. Запрос коммерческих предложений</w:t>
      </w:r>
      <w:bookmarkEnd w:id="41"/>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w:t>
      </w:r>
      <w:r w:rsidRPr="00BF741A">
        <w:rPr>
          <w:rFonts w:ascii="Calibri" w:hAnsi="Calibri" w:cs="Calibri"/>
        </w:rPr>
        <w:t xml:space="preserve">регулируется </w:t>
      </w:r>
      <w:hyperlink r:id="rId36" w:history="1">
        <w:r w:rsidRPr="00BF741A">
          <w:rPr>
            <w:rFonts w:ascii="Calibri" w:hAnsi="Calibri" w:cs="Calibri"/>
          </w:rPr>
          <w:t>ст. ст. 447</w:t>
        </w:r>
      </w:hyperlink>
      <w:r w:rsidRPr="00BF741A">
        <w:rPr>
          <w:rFonts w:ascii="Calibri" w:hAnsi="Calibri" w:cs="Calibri"/>
        </w:rPr>
        <w:t xml:space="preserve"> - </w:t>
      </w:r>
      <w:hyperlink r:id="rId37" w:history="1">
        <w:r w:rsidRPr="00BF741A">
          <w:rPr>
            <w:rFonts w:ascii="Calibri" w:hAnsi="Calibri" w:cs="Calibri"/>
          </w:rPr>
          <w:t>449</w:t>
        </w:r>
      </w:hyperlink>
      <w:r w:rsidRPr="00BF741A">
        <w:rPr>
          <w:rFonts w:ascii="Calibri" w:hAnsi="Calibri" w:cs="Calibri"/>
        </w:rPr>
        <w:t xml:space="preserve"> ч. 1 ГК РФ. Данная процедура также не является публичным конкурсом и не регулируется </w:t>
      </w:r>
      <w:hyperlink r:id="rId38" w:history="1">
        <w:r w:rsidRPr="00BF741A">
          <w:rPr>
            <w:rFonts w:ascii="Calibri" w:hAnsi="Calibri" w:cs="Calibri"/>
          </w:rPr>
          <w:t>ст. ст. 1057</w:t>
        </w:r>
      </w:hyperlink>
      <w:r w:rsidRPr="00BF741A">
        <w:rPr>
          <w:rFonts w:ascii="Calibri" w:hAnsi="Calibri" w:cs="Calibri"/>
        </w:rPr>
        <w:t xml:space="preserve"> - </w:t>
      </w:r>
      <w:hyperlink r:id="rId39" w:history="1">
        <w:r w:rsidRPr="00BF741A">
          <w:rPr>
            <w:rFonts w:ascii="Calibri" w:hAnsi="Calibri" w:cs="Calibri"/>
          </w:rPr>
          <w:t>1061</w:t>
        </w:r>
      </w:hyperlink>
      <w:r w:rsidRPr="00BF741A">
        <w:rPr>
          <w:rFonts w:ascii="Calibri" w:hAnsi="Calibri" w:cs="Calibri"/>
        </w:rPr>
        <w:t xml:space="preserve"> ч. 2 ГК РФ, что не накладывает на Заказчика соответствующего объема гражданско-правовых</w:t>
      </w:r>
      <w:r>
        <w:rPr>
          <w:rFonts w:ascii="Calibri" w:hAnsi="Calibri" w:cs="Calibri"/>
        </w:rPr>
        <w:t xml:space="preserve"> обязательств по обязательному заключению договора с победителем запроса коммерческих предложений или иным его участником.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коммерческих предложений может проводиться при наличии хотя бы одного из следующих условий:</w:t>
      </w:r>
    </w:p>
    <w:p w:rsidR="0069043B" w:rsidRPr="008B47D3" w:rsidRDefault="0069043B">
      <w:pPr>
        <w:widowControl w:val="0"/>
        <w:autoSpaceDE w:val="0"/>
        <w:autoSpaceDN w:val="0"/>
        <w:adjustRightInd w:val="0"/>
        <w:spacing w:after="0" w:line="240" w:lineRule="auto"/>
        <w:ind w:firstLine="540"/>
        <w:jc w:val="both"/>
        <w:rPr>
          <w:rFonts w:ascii="Calibri" w:hAnsi="Calibri" w:cs="Calibri"/>
        </w:rPr>
      </w:pPr>
      <w:r w:rsidRPr="008B47D3">
        <w:rPr>
          <w:rFonts w:ascii="Calibri" w:hAnsi="Calibri" w:cs="Calibri"/>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69043B" w:rsidRPr="008B47D3" w:rsidRDefault="0069043B">
      <w:pPr>
        <w:widowControl w:val="0"/>
        <w:autoSpaceDE w:val="0"/>
        <w:autoSpaceDN w:val="0"/>
        <w:adjustRightInd w:val="0"/>
        <w:spacing w:after="0" w:line="240" w:lineRule="auto"/>
        <w:ind w:firstLine="540"/>
        <w:jc w:val="both"/>
        <w:rPr>
          <w:rFonts w:ascii="Calibri" w:hAnsi="Calibri" w:cs="Calibri"/>
        </w:rPr>
      </w:pPr>
      <w:r w:rsidRPr="008B47D3">
        <w:rPr>
          <w:rFonts w:ascii="Calibri" w:hAnsi="Calibri" w:cs="Calibri"/>
        </w:rPr>
        <w:t>2) Заказчик планирует заключить договор в целях проведения научных исследований, экспериментов, разработок;</w:t>
      </w:r>
    </w:p>
    <w:p w:rsidR="000277E4" w:rsidRPr="008B47D3" w:rsidRDefault="0069043B" w:rsidP="002575BB">
      <w:pPr>
        <w:widowControl w:val="0"/>
        <w:autoSpaceDE w:val="0"/>
        <w:autoSpaceDN w:val="0"/>
        <w:adjustRightInd w:val="0"/>
        <w:spacing w:after="0" w:line="240" w:lineRule="auto"/>
        <w:ind w:firstLine="540"/>
        <w:jc w:val="both"/>
        <w:rPr>
          <w:rFonts w:ascii="Calibri" w:hAnsi="Calibri" w:cs="Calibri"/>
        </w:rPr>
      </w:pPr>
      <w:r w:rsidRPr="008B47D3">
        <w:rPr>
          <w:rFonts w:ascii="Calibri" w:hAnsi="Calibri" w:cs="Calibri"/>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0277E4" w:rsidRPr="008B47D3" w:rsidRDefault="002575BB" w:rsidP="002575BB">
      <w:pPr>
        <w:widowControl w:val="0"/>
        <w:overflowPunct w:val="0"/>
        <w:autoSpaceDE w:val="0"/>
        <w:autoSpaceDN w:val="0"/>
        <w:adjustRightInd w:val="0"/>
        <w:spacing w:after="0" w:line="236" w:lineRule="auto"/>
        <w:ind w:firstLine="540"/>
        <w:jc w:val="both"/>
        <w:rPr>
          <w:rFonts w:cs="Comic Sans MS"/>
        </w:rPr>
      </w:pPr>
      <w:r w:rsidRPr="008B47D3">
        <w:rPr>
          <w:rFonts w:cs="Comic Sans MS"/>
        </w:rPr>
        <w:t xml:space="preserve">4) </w:t>
      </w:r>
      <w:r w:rsidR="000277E4" w:rsidRPr="008B47D3">
        <w:rPr>
          <w:rFonts w:cs="Comic Sans MS"/>
        </w:rPr>
        <w:t>Заказчику затруднительно сформировать подробные спецификации, качество и количество товара или определить характеристики и объем оказываемых услуг и выполняемых работ, и выявить наиболее приемлемое решение для удовлетворения своих</w:t>
      </w:r>
      <w:r w:rsidRPr="008B47D3">
        <w:rPr>
          <w:rFonts w:cs="Comic Sans MS"/>
        </w:rPr>
        <w:t xml:space="preserve"> потребностей в закупках.</w:t>
      </w:r>
    </w:p>
    <w:p w:rsidR="000277E4" w:rsidRPr="008B47D3" w:rsidRDefault="002575BB" w:rsidP="002575BB">
      <w:pPr>
        <w:widowControl w:val="0"/>
        <w:overflowPunct w:val="0"/>
        <w:autoSpaceDE w:val="0"/>
        <w:autoSpaceDN w:val="0"/>
        <w:adjustRightInd w:val="0"/>
        <w:spacing w:after="0" w:line="202" w:lineRule="auto"/>
        <w:ind w:left="4" w:right="20" w:firstLine="536"/>
        <w:jc w:val="both"/>
        <w:rPr>
          <w:rFonts w:cs="Comic Sans MS"/>
        </w:rPr>
      </w:pPr>
      <w:r w:rsidRPr="008B47D3">
        <w:rPr>
          <w:rFonts w:cs="Comic Sans MS"/>
        </w:rPr>
        <w:t>5) П</w:t>
      </w:r>
      <w:r w:rsidR="000277E4" w:rsidRPr="008B47D3">
        <w:rPr>
          <w:rFonts w:cs="Comic Sans MS"/>
        </w:rPr>
        <w:t>ри необходимости заключения договоров, содержащих основные контуры, условия соглашения, подлежащие последующему уточнению в процессе выполнения договорных обязательств, в случаях, когда заранее, до начала выполнения условий договора, Заказчику трудно определить объем и стоимость товаров, работ, услуг, необходимость в приобретении которых может возникнуть в течении года, в том числе рамочные договоры, договоры по требованию</w:t>
      </w:r>
      <w:r w:rsidRPr="008B47D3">
        <w:rPr>
          <w:rFonts w:cs="Comic Sans MS"/>
        </w:rPr>
        <w:t>.</w:t>
      </w:r>
    </w:p>
    <w:p w:rsidR="000277E4" w:rsidRPr="008B47D3" w:rsidRDefault="002575BB" w:rsidP="002575BB">
      <w:pPr>
        <w:widowControl w:val="0"/>
        <w:overflowPunct w:val="0"/>
        <w:autoSpaceDE w:val="0"/>
        <w:autoSpaceDN w:val="0"/>
        <w:adjustRightInd w:val="0"/>
        <w:spacing w:after="0" w:line="202" w:lineRule="auto"/>
        <w:ind w:left="4" w:right="20" w:firstLine="536"/>
        <w:jc w:val="both"/>
        <w:rPr>
          <w:rFonts w:cs="Comic Sans MS"/>
        </w:rPr>
      </w:pPr>
      <w:r w:rsidRPr="008B47D3">
        <w:rPr>
          <w:rFonts w:cs="Comic Sans MS"/>
        </w:rPr>
        <w:t>6) П</w:t>
      </w:r>
      <w:r w:rsidR="000277E4" w:rsidRPr="008B47D3">
        <w:rPr>
          <w:rFonts w:cs="Comic Sans MS"/>
        </w:rPr>
        <w:t>ри необходимости заключения договоров, согласно которым закупка товаров, работ, услуг осуществляется</w:t>
      </w:r>
      <w:r w:rsidR="002B6AB3" w:rsidRPr="008B47D3">
        <w:rPr>
          <w:rFonts w:cs="Comic Sans MS"/>
        </w:rPr>
        <w:t xml:space="preserve"> поэтапно, отдельными партиями, отдельными этапами работ, услуг.</w:t>
      </w:r>
    </w:p>
    <w:p w:rsidR="000277E4" w:rsidRPr="008B47D3" w:rsidRDefault="002575BB" w:rsidP="002575BB">
      <w:pPr>
        <w:widowControl w:val="0"/>
        <w:overflowPunct w:val="0"/>
        <w:autoSpaceDE w:val="0"/>
        <w:autoSpaceDN w:val="0"/>
        <w:adjustRightInd w:val="0"/>
        <w:spacing w:after="0" w:line="202" w:lineRule="auto"/>
        <w:ind w:left="4" w:right="20" w:firstLine="536"/>
        <w:jc w:val="both"/>
        <w:rPr>
          <w:rFonts w:cs="Comic Sans MS"/>
        </w:rPr>
      </w:pPr>
      <w:r w:rsidRPr="008B47D3">
        <w:rPr>
          <w:rFonts w:cs="Comic Sans MS"/>
        </w:rPr>
        <w:t>7) Е</w:t>
      </w:r>
      <w:r w:rsidR="000277E4" w:rsidRPr="008B47D3">
        <w:rPr>
          <w:rFonts w:cs="Comic Sans MS"/>
        </w:rPr>
        <w:t>сли в силу технических особенностей продукции необходимо провести переговоры с постав</w:t>
      </w:r>
      <w:r w:rsidRPr="008B47D3">
        <w:rPr>
          <w:rFonts w:cs="Comic Sans MS"/>
        </w:rPr>
        <w:t>щиками.</w:t>
      </w:r>
    </w:p>
    <w:p w:rsidR="000277E4" w:rsidRPr="008B47D3" w:rsidRDefault="002575BB" w:rsidP="002575BB">
      <w:pPr>
        <w:widowControl w:val="0"/>
        <w:overflowPunct w:val="0"/>
        <w:autoSpaceDE w:val="0"/>
        <w:autoSpaceDN w:val="0"/>
        <w:adjustRightInd w:val="0"/>
        <w:spacing w:after="0" w:line="202" w:lineRule="auto"/>
        <w:ind w:left="4" w:right="20" w:firstLine="536"/>
        <w:jc w:val="both"/>
        <w:rPr>
          <w:rFonts w:cs="Comic Sans MS"/>
        </w:rPr>
      </w:pPr>
      <w:r w:rsidRPr="008B47D3">
        <w:rPr>
          <w:rFonts w:cs="Comic Sans MS"/>
        </w:rPr>
        <w:t>8)К</w:t>
      </w:r>
      <w:r w:rsidR="000277E4" w:rsidRPr="008B47D3">
        <w:rPr>
          <w:rFonts w:cs="Comic Sans MS"/>
        </w:rPr>
        <w:t>огда на территории города, региона или Российской Федерации осуществляет деятельность ограниченное количество поставщиков товаров, работ, услуг (не более 4), при условии, что расходы, связанные с привлечением контрагентов из других городов, регионов или стран делают такое привлечение экономически не вы</w:t>
      </w:r>
      <w:r w:rsidRPr="008B47D3">
        <w:rPr>
          <w:rFonts w:cs="Comic Sans MS"/>
        </w:rPr>
        <w:t>годным.</w:t>
      </w:r>
    </w:p>
    <w:p w:rsidR="000277E4" w:rsidRPr="008B47D3" w:rsidRDefault="002575BB" w:rsidP="002575BB">
      <w:pPr>
        <w:widowControl w:val="0"/>
        <w:overflowPunct w:val="0"/>
        <w:autoSpaceDE w:val="0"/>
        <w:autoSpaceDN w:val="0"/>
        <w:adjustRightInd w:val="0"/>
        <w:spacing w:after="0" w:line="202" w:lineRule="auto"/>
        <w:ind w:left="4" w:right="20" w:firstLine="536"/>
        <w:jc w:val="both"/>
        <w:rPr>
          <w:rFonts w:cs="Comic Sans MS"/>
        </w:rPr>
      </w:pPr>
      <w:r w:rsidRPr="008B47D3">
        <w:rPr>
          <w:rFonts w:cs="Comic Sans MS"/>
        </w:rPr>
        <w:t>9) П</w:t>
      </w:r>
      <w:r w:rsidR="000277E4" w:rsidRPr="008B47D3">
        <w:rPr>
          <w:rFonts w:cs="Comic Sans MS"/>
        </w:rPr>
        <w:t>роведенная ранее процедура торгов не состоялась и договор по итогам торгов не заклю</w:t>
      </w:r>
      <w:r w:rsidRPr="008B47D3">
        <w:rPr>
          <w:rFonts w:cs="Comic Sans MS"/>
        </w:rPr>
        <w:t>чен.</w:t>
      </w:r>
    </w:p>
    <w:p w:rsidR="000277E4" w:rsidRPr="008B47D3" w:rsidRDefault="002575BB" w:rsidP="002B6AB3">
      <w:pPr>
        <w:widowControl w:val="0"/>
        <w:overflowPunct w:val="0"/>
        <w:autoSpaceDE w:val="0"/>
        <w:autoSpaceDN w:val="0"/>
        <w:adjustRightInd w:val="0"/>
        <w:spacing w:after="0" w:line="202" w:lineRule="auto"/>
        <w:ind w:left="4" w:right="20" w:firstLine="536"/>
        <w:jc w:val="both"/>
        <w:rPr>
          <w:rFonts w:cs="Comic Sans MS"/>
        </w:rPr>
      </w:pPr>
      <w:r w:rsidRPr="008B47D3">
        <w:rPr>
          <w:rFonts w:cs="Comic Sans MS"/>
        </w:rPr>
        <w:t>10) З</w:t>
      </w:r>
      <w:r w:rsidR="000277E4" w:rsidRPr="008B47D3">
        <w:rPr>
          <w:rFonts w:cs="Comic Sans MS"/>
        </w:rPr>
        <w:t>акупку необходимо произвести в целях</w:t>
      </w:r>
      <w:r w:rsidR="002B6AB3" w:rsidRPr="008B47D3">
        <w:rPr>
          <w:rFonts w:cs="Comic Sans MS"/>
        </w:rPr>
        <w:t xml:space="preserve"> </w:t>
      </w:r>
      <w:r w:rsidR="000277E4" w:rsidRPr="008B47D3">
        <w:rPr>
          <w:rFonts w:cs="Comic Sans MS"/>
        </w:rPr>
        <w:t xml:space="preserve"> срочного выполнения Заказчиком обязанностей, вытекающих из договоров, актов государственных органов, органов местного самоуправления, если применение иных способов закупки может повлечь за собой просрочку Заказчико</w:t>
      </w:r>
      <w:r w:rsidRPr="008B47D3">
        <w:rPr>
          <w:rFonts w:cs="Comic Sans MS"/>
        </w:rPr>
        <w:t>м исполнения своих обязанностей;</w:t>
      </w:r>
    </w:p>
    <w:p w:rsidR="000277E4" w:rsidRPr="00BF741A" w:rsidRDefault="000277E4" w:rsidP="002575BB">
      <w:pPr>
        <w:widowControl w:val="0"/>
        <w:overflowPunct w:val="0"/>
        <w:autoSpaceDE w:val="0"/>
        <w:autoSpaceDN w:val="0"/>
        <w:adjustRightInd w:val="0"/>
        <w:spacing w:after="0" w:line="230" w:lineRule="auto"/>
        <w:ind w:left="4" w:right="20" w:firstLine="536"/>
        <w:rPr>
          <w:rFonts w:cs="Times New Roman"/>
        </w:rPr>
      </w:pPr>
      <w:r w:rsidRPr="008B47D3">
        <w:rPr>
          <w:rFonts w:cs="Comic Sans MS"/>
        </w:rPr>
        <w:t>4.</w:t>
      </w:r>
      <w:r w:rsidR="002575BB" w:rsidRPr="008B47D3">
        <w:rPr>
          <w:rFonts w:cs="Comic Sans MS"/>
        </w:rPr>
        <w:t>1</w:t>
      </w:r>
      <w:r w:rsidRPr="008B47D3">
        <w:rPr>
          <w:rFonts w:cs="Comic Sans MS"/>
        </w:rPr>
        <w:t>.</w:t>
      </w:r>
      <w:r w:rsidR="002575BB" w:rsidRPr="008B47D3">
        <w:rPr>
          <w:rFonts w:cs="Comic Sans MS"/>
        </w:rPr>
        <w:t>2</w:t>
      </w:r>
      <w:r w:rsidRPr="008B47D3">
        <w:rPr>
          <w:rFonts w:cs="Comic Sans MS"/>
        </w:rPr>
        <w:t>. Заказчик вправе осуществлять путем запроса предложений закупку одноименной продукции (р</w:t>
      </w:r>
      <w:r w:rsidR="002B6AB3" w:rsidRPr="008B47D3">
        <w:rPr>
          <w:rFonts w:cs="Comic Sans MS"/>
        </w:rPr>
        <w:t xml:space="preserve">абот, услуг) на сумму </w:t>
      </w:r>
      <w:r w:rsidR="002B6AB3" w:rsidRPr="00BF741A">
        <w:rPr>
          <w:rFonts w:cs="Comic Sans MS"/>
        </w:rPr>
        <w:t xml:space="preserve">не более 500 </w:t>
      </w:r>
      <w:r w:rsidRPr="00BF741A">
        <w:rPr>
          <w:rFonts w:cs="Comic Sans MS"/>
        </w:rPr>
        <w:t>000 рублей в квартал.</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w:t>
      </w:r>
      <w:r w:rsidR="002575BB">
        <w:rPr>
          <w:rFonts w:ascii="Calibri" w:hAnsi="Calibri" w:cs="Calibri"/>
        </w:rPr>
        <w:t>3</w:t>
      </w:r>
      <w:r>
        <w:rPr>
          <w:rFonts w:ascii="Calibri" w:hAnsi="Calibri" w:cs="Calibri"/>
        </w:rPr>
        <w:t>.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w:t>
      </w:r>
      <w:r w:rsidR="002575BB">
        <w:rPr>
          <w:rFonts w:ascii="Calibri" w:hAnsi="Calibri" w:cs="Calibri"/>
        </w:rPr>
        <w:t>4</w:t>
      </w:r>
      <w:r>
        <w:rPr>
          <w:rFonts w:ascii="Calibri" w:hAnsi="Calibri" w:cs="Calibri"/>
        </w:rPr>
        <w:t>.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42" w:name="_Toc368470754"/>
      <w:r>
        <w:rPr>
          <w:rFonts w:ascii="Calibri" w:hAnsi="Calibri" w:cs="Calibri"/>
        </w:rPr>
        <w:t>4.2. Извещение о проведении</w:t>
      </w:r>
      <w:bookmarkEnd w:id="42"/>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и на сайте Заказчика.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 извещении о проведении запроса коммерческих предложений указываются: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43" w:name="_Toc368470755"/>
      <w:r>
        <w:rPr>
          <w:rFonts w:ascii="Calibri" w:hAnsi="Calibri" w:cs="Calibri"/>
        </w:rPr>
        <w:t>4.3. Документация о проведении</w:t>
      </w:r>
      <w:bookmarkEnd w:id="43"/>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документации о проведении запроса коммерческих предложений должны быть указаны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участников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дата и время рассмотрения предложений участников закупки и подведения итогов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44" w:name="_Toc368470756"/>
      <w:r>
        <w:rPr>
          <w:rFonts w:ascii="Calibri" w:hAnsi="Calibri" w:cs="Calibri"/>
        </w:rPr>
        <w:t>4.4. Порядок подачи заявок на участие</w:t>
      </w:r>
      <w:bookmarkEnd w:id="44"/>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в запросе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Заявка на участие в запросе коммерческих предложений должна содержать: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декларирующий соответствие участника закупки следующим требованиям: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9043B" w:rsidRPr="003B5E73"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w:t>
      </w:r>
      <w:r w:rsidRPr="003B5E73">
        <w:rPr>
          <w:rFonts w:ascii="Calibri" w:hAnsi="Calibri" w:cs="Calibri"/>
        </w:rPr>
        <w:t xml:space="preserve">) неприостановление деятельности участника закупки в порядке, предусмотренном </w:t>
      </w:r>
      <w:hyperlink r:id="rId40" w:history="1">
        <w:r w:rsidRPr="003B5E73">
          <w:rPr>
            <w:rFonts w:ascii="Calibri" w:hAnsi="Calibri" w:cs="Calibri"/>
          </w:rPr>
          <w:t>Кодексом</w:t>
        </w:r>
      </w:hyperlink>
      <w:r w:rsidRPr="003B5E73">
        <w:rPr>
          <w:rFonts w:ascii="Calibri" w:hAnsi="Calibri" w:cs="Calibri"/>
        </w:rPr>
        <w:t xml:space="preserve"> РФ об административных правонарушениях, на день подачи конверта с заявкой от участника;</w:t>
      </w:r>
    </w:p>
    <w:p w:rsidR="0069043B" w:rsidRPr="003B5E73" w:rsidRDefault="0069043B">
      <w:pPr>
        <w:widowControl w:val="0"/>
        <w:autoSpaceDE w:val="0"/>
        <w:autoSpaceDN w:val="0"/>
        <w:adjustRightInd w:val="0"/>
        <w:spacing w:after="0" w:line="240" w:lineRule="auto"/>
        <w:ind w:firstLine="540"/>
        <w:jc w:val="both"/>
        <w:rPr>
          <w:rFonts w:ascii="Calibri" w:hAnsi="Calibri" w:cs="Calibri"/>
        </w:rPr>
      </w:pPr>
      <w:r w:rsidRPr="003B5E73">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1" w:history="1">
        <w:r w:rsidRPr="003B5E73">
          <w:rPr>
            <w:rFonts w:ascii="Calibri" w:hAnsi="Calibri" w:cs="Calibri"/>
          </w:rPr>
          <w:t>Законом</w:t>
        </w:r>
      </w:hyperlink>
      <w:r w:rsidRPr="003B5E73">
        <w:rPr>
          <w:rFonts w:ascii="Calibri" w:hAnsi="Calibri" w:cs="Calibri"/>
        </w:rPr>
        <w:t xml:space="preserve"> N 223-ФЗ и </w:t>
      </w:r>
      <w:hyperlink r:id="rId42" w:history="1">
        <w:r w:rsidRPr="003B5E73">
          <w:rPr>
            <w:rFonts w:ascii="Calibri" w:hAnsi="Calibri" w:cs="Calibri"/>
          </w:rPr>
          <w:t>Законом</w:t>
        </w:r>
      </w:hyperlink>
      <w:r w:rsidRPr="003B5E73">
        <w:rPr>
          <w:rFonts w:ascii="Calibri" w:hAnsi="Calibri" w:cs="Calibri"/>
        </w:rPr>
        <w:t xml:space="preserve"> N 94-ФЗ;</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документы в соответствии с требованиями документации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Заявка на участие в запросе коммерческих предложений может содержать: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конверта с заявкой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конверт с заявкой, без указания наименования организации, от которой она подана;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конверта с заявкой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каждого конверта с заявкой: наличие либо отсутствие повреждений, признаков вскрытия и т.д.</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принявшего конверт с заявкой.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45" w:name="_Toc368470757"/>
      <w:r>
        <w:rPr>
          <w:rFonts w:ascii="Calibri" w:hAnsi="Calibri" w:cs="Calibri"/>
        </w:rPr>
        <w:t>4.5. Порядок вскрытия заявок на участие</w:t>
      </w:r>
      <w:bookmarkEnd w:id="45"/>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в запросе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почтовый адрес, контактный телефон каждого участника закупок, конверт с заявкой которого вскрывается;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46" w:name="_Toc368470758"/>
      <w:r>
        <w:rPr>
          <w:rFonts w:ascii="Calibri" w:hAnsi="Calibri" w:cs="Calibri"/>
        </w:rPr>
        <w:t>4.6. Порядок рассмотрения, оценки и сопоставления заявок</w:t>
      </w:r>
      <w:bookmarkEnd w:id="46"/>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запросе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w:t>
      </w:r>
      <w:r w:rsidRPr="002575BB">
        <w:rPr>
          <w:rFonts w:ascii="Calibri" w:hAnsi="Calibri" w:cs="Calibri"/>
        </w:rPr>
        <w:t xml:space="preserve">установленных </w:t>
      </w:r>
      <w:hyperlink w:anchor="Par216" w:history="1">
        <w:r w:rsidRPr="002575BB">
          <w:rPr>
            <w:rFonts w:ascii="Calibri" w:hAnsi="Calibri" w:cs="Calibri"/>
          </w:rPr>
          <w:t>п. 1.10.1</w:t>
        </w:r>
      </w:hyperlink>
      <w:r w:rsidRPr="002575BB">
        <w:rPr>
          <w:rFonts w:ascii="Calibri" w:hAnsi="Calibri" w:cs="Calibri"/>
        </w:rPr>
        <w:t xml:space="preserve"> настоящего</w:t>
      </w:r>
      <w:r>
        <w:rPr>
          <w:rFonts w:ascii="Calibri" w:hAnsi="Calibri" w:cs="Calibri"/>
        </w:rPr>
        <w:t xml:space="preserve">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заявок на участие в запросе коммерческих предложений могут быть: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работников участника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критерии в соответствии с документацией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допуске заявок участников закупки к оценке и сопоставлению заявок или об отказе в таком допуске;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рекомендации Заказчику заключить или не заключить договор с победителем запроса коммерческих предложений с обоснованием.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Протокол рассмотрения, оценки и сопоставления заявок на участие в запросе коммерческих предложений должен содержать: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оценки и сопоставления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рекомендацию Заказчику о заключении или незаключении договора с победителем запроса коммерческих предложений с обоснованием.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Протокол рассмотрения, оценки и сопоставления заявок на участие в запросе коммерческих предложений размещается на официальном сайте и на сайте Заказчика в последний день рассмотрения, оценки и сопоставления заявок.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протокол составляется в одном экземпляре, который хранится у Заказчика не менее трех лет.</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Pr="00326F6B" w:rsidRDefault="0069043B">
      <w:pPr>
        <w:widowControl w:val="0"/>
        <w:autoSpaceDE w:val="0"/>
        <w:autoSpaceDN w:val="0"/>
        <w:adjustRightInd w:val="0"/>
        <w:spacing w:after="0" w:line="240" w:lineRule="auto"/>
        <w:jc w:val="center"/>
        <w:outlineLvl w:val="0"/>
        <w:rPr>
          <w:rFonts w:ascii="Calibri" w:hAnsi="Calibri" w:cs="Calibri"/>
          <w:color w:val="FF0000"/>
        </w:rPr>
      </w:pPr>
      <w:bookmarkStart w:id="47" w:name="_Toc368470759"/>
      <w:r w:rsidRPr="00CD39A6">
        <w:rPr>
          <w:rFonts w:ascii="Calibri" w:hAnsi="Calibri" w:cs="Calibri"/>
        </w:rPr>
        <w:t xml:space="preserve">5. Закупка путем проведения запроса </w:t>
      </w:r>
      <w:r w:rsidR="00672C1C">
        <w:rPr>
          <w:rFonts w:ascii="Calibri" w:hAnsi="Calibri" w:cs="Calibri"/>
        </w:rPr>
        <w:t>цены.</w:t>
      </w:r>
      <w:bookmarkEnd w:id="47"/>
    </w:p>
    <w:p w:rsidR="0069043B" w:rsidRPr="00CD39A6" w:rsidRDefault="0069043B">
      <w:pPr>
        <w:widowControl w:val="0"/>
        <w:autoSpaceDE w:val="0"/>
        <w:autoSpaceDN w:val="0"/>
        <w:adjustRightInd w:val="0"/>
        <w:spacing w:after="0" w:line="240" w:lineRule="auto"/>
        <w:ind w:firstLine="540"/>
        <w:jc w:val="both"/>
        <w:rPr>
          <w:rFonts w:ascii="Calibri" w:hAnsi="Calibri" w:cs="Calibri"/>
        </w:rPr>
      </w:pPr>
    </w:p>
    <w:p w:rsidR="0069043B" w:rsidRPr="00FA351A" w:rsidRDefault="0069043B">
      <w:pPr>
        <w:widowControl w:val="0"/>
        <w:autoSpaceDE w:val="0"/>
        <w:autoSpaceDN w:val="0"/>
        <w:adjustRightInd w:val="0"/>
        <w:spacing w:after="0" w:line="240" w:lineRule="auto"/>
        <w:jc w:val="center"/>
        <w:outlineLvl w:val="1"/>
        <w:rPr>
          <w:rFonts w:ascii="Calibri" w:hAnsi="Calibri" w:cs="Calibri"/>
        </w:rPr>
      </w:pPr>
      <w:bookmarkStart w:id="48" w:name="_Toc368470760"/>
      <w:r w:rsidRPr="00CD39A6">
        <w:rPr>
          <w:rFonts w:ascii="Calibri" w:hAnsi="Calibri" w:cs="Calibri"/>
        </w:rPr>
        <w:t xml:space="preserve">5.1. Запрос </w:t>
      </w:r>
      <w:r w:rsidR="00672C1C">
        <w:rPr>
          <w:rFonts w:ascii="Calibri" w:hAnsi="Calibri" w:cs="Calibri"/>
        </w:rPr>
        <w:t>цены.</w:t>
      </w:r>
      <w:bookmarkEnd w:id="48"/>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r w:rsidR="00672C1C">
        <w:rPr>
          <w:rFonts w:ascii="Calibri" w:hAnsi="Calibri" w:cs="Calibri"/>
        </w:rPr>
        <w:t>Запрос цены</w:t>
      </w:r>
      <w:r>
        <w:rPr>
          <w:rFonts w:ascii="Calibri" w:hAnsi="Calibri" w:cs="Calibri"/>
        </w:rPr>
        <w:t xml:space="preserve"> является открытой конкурентной процедурой закупки, которая не является конкурсом либо аукционом, ее проведение не </w:t>
      </w:r>
      <w:r w:rsidRPr="00CD39A6">
        <w:rPr>
          <w:rFonts w:ascii="Calibri" w:hAnsi="Calibri" w:cs="Calibri"/>
        </w:rPr>
        <w:t xml:space="preserve">регулируется </w:t>
      </w:r>
      <w:hyperlink r:id="rId43" w:history="1">
        <w:r w:rsidRPr="00CD39A6">
          <w:rPr>
            <w:rFonts w:ascii="Calibri" w:hAnsi="Calibri" w:cs="Calibri"/>
          </w:rPr>
          <w:t>ст. ст. 447</w:t>
        </w:r>
      </w:hyperlink>
      <w:r w:rsidRPr="00CD39A6">
        <w:rPr>
          <w:rFonts w:ascii="Calibri" w:hAnsi="Calibri" w:cs="Calibri"/>
        </w:rPr>
        <w:t xml:space="preserve"> - </w:t>
      </w:r>
      <w:hyperlink r:id="rId44" w:history="1">
        <w:r w:rsidRPr="00CD39A6">
          <w:rPr>
            <w:rFonts w:ascii="Calibri" w:hAnsi="Calibri" w:cs="Calibri"/>
          </w:rPr>
          <w:t>449</w:t>
        </w:r>
      </w:hyperlink>
      <w:r w:rsidRPr="00CD39A6">
        <w:rPr>
          <w:rFonts w:ascii="Calibri" w:hAnsi="Calibri" w:cs="Calibri"/>
        </w:rPr>
        <w:t xml:space="preserve"> ч. 1 ГК РФ. Данная процедура также не является публичным конкурсом и не регулируется </w:t>
      </w:r>
      <w:hyperlink r:id="rId45" w:history="1">
        <w:r w:rsidRPr="00CD39A6">
          <w:rPr>
            <w:rFonts w:ascii="Calibri" w:hAnsi="Calibri" w:cs="Calibri"/>
          </w:rPr>
          <w:t>ст. ст. 1057</w:t>
        </w:r>
      </w:hyperlink>
      <w:r w:rsidRPr="00CD39A6">
        <w:rPr>
          <w:rFonts w:ascii="Calibri" w:hAnsi="Calibri" w:cs="Calibri"/>
        </w:rPr>
        <w:t xml:space="preserve"> - </w:t>
      </w:r>
      <w:hyperlink r:id="rId46" w:history="1">
        <w:r w:rsidRPr="00CD39A6">
          <w:rPr>
            <w:rFonts w:ascii="Calibri" w:hAnsi="Calibri" w:cs="Calibri"/>
          </w:rPr>
          <w:t>1061</w:t>
        </w:r>
      </w:hyperlink>
      <w:r w:rsidRPr="00CD39A6">
        <w:rPr>
          <w:rFonts w:ascii="Calibri" w:hAnsi="Calibri" w:cs="Calibri"/>
        </w:rPr>
        <w:t xml:space="preserve"> ч. 2 ГК РФ, что не накладывает на Заказчика соответствующего объема гражданско-правовых обязательств</w:t>
      </w:r>
      <w:r>
        <w:rPr>
          <w:rFonts w:ascii="Calibri" w:hAnsi="Calibri" w:cs="Calibri"/>
        </w:rPr>
        <w:t xml:space="preserve"> по обязательному заключению договора с победителем запроса </w:t>
      </w:r>
      <w:r w:rsidR="00672C1C">
        <w:rPr>
          <w:rFonts w:ascii="Calibri" w:hAnsi="Calibri" w:cs="Calibri"/>
        </w:rPr>
        <w:t>цены</w:t>
      </w:r>
      <w:r>
        <w:rPr>
          <w:rFonts w:ascii="Calibri" w:hAnsi="Calibri" w:cs="Calibri"/>
        </w:rPr>
        <w:t xml:space="preserve"> или иным его участником.</w:t>
      </w:r>
    </w:p>
    <w:p w:rsidR="00CB52DA" w:rsidRPr="00CB52DA" w:rsidRDefault="00CB52DA" w:rsidP="00CB52DA">
      <w:pPr>
        <w:widowControl w:val="0"/>
        <w:autoSpaceDE w:val="0"/>
        <w:autoSpaceDN w:val="0"/>
        <w:adjustRightInd w:val="0"/>
        <w:spacing w:before="3" w:after="0" w:line="240" w:lineRule="auto"/>
        <w:ind w:left="116" w:right="51" w:firstLine="706"/>
        <w:jc w:val="both"/>
        <w:rPr>
          <w:rFonts w:cs="Times New Roman"/>
        </w:rPr>
      </w:pPr>
      <w:r w:rsidRPr="00CB52DA">
        <w:rPr>
          <w:rFonts w:cs="Times New Roman"/>
        </w:rPr>
        <w:t>Запрос</w:t>
      </w:r>
      <w:r w:rsidRPr="00CB52DA">
        <w:rPr>
          <w:rFonts w:cs="Times New Roman"/>
          <w:spacing w:val="7"/>
        </w:rPr>
        <w:t xml:space="preserve"> </w:t>
      </w:r>
      <w:r w:rsidRPr="00CB52DA">
        <w:rPr>
          <w:rFonts w:cs="Times New Roman"/>
        </w:rPr>
        <w:t>цен</w:t>
      </w:r>
      <w:r w:rsidR="00672C1C">
        <w:rPr>
          <w:rFonts w:cs="Times New Roman"/>
        </w:rPr>
        <w:t>ы</w:t>
      </w:r>
      <w:r w:rsidRPr="00CB52DA">
        <w:rPr>
          <w:rFonts w:cs="Times New Roman"/>
          <w:spacing w:val="1"/>
        </w:rPr>
        <w:t xml:space="preserve"> </w:t>
      </w:r>
      <w:r w:rsidRPr="00CB52DA">
        <w:rPr>
          <w:rFonts w:cs="Times New Roman"/>
        </w:rPr>
        <w:t>м</w:t>
      </w:r>
      <w:r w:rsidRPr="00CB52DA">
        <w:rPr>
          <w:rFonts w:cs="Times New Roman"/>
          <w:spacing w:val="6"/>
        </w:rPr>
        <w:t>о</w:t>
      </w:r>
      <w:r w:rsidRPr="00CB52DA">
        <w:rPr>
          <w:rFonts w:cs="Times New Roman"/>
        </w:rPr>
        <w:t>жет</w:t>
      </w:r>
      <w:r w:rsidRPr="00CB52DA">
        <w:rPr>
          <w:rFonts w:cs="Times New Roman"/>
          <w:spacing w:val="6"/>
        </w:rPr>
        <w:t xml:space="preserve"> </w:t>
      </w:r>
      <w:r w:rsidRPr="00CB52DA">
        <w:rPr>
          <w:rFonts w:cs="Times New Roman"/>
        </w:rPr>
        <w:t>проводи</w:t>
      </w:r>
      <w:r w:rsidRPr="00CB52DA">
        <w:rPr>
          <w:rFonts w:cs="Times New Roman"/>
          <w:spacing w:val="5"/>
        </w:rPr>
        <w:t>т</w:t>
      </w:r>
      <w:r w:rsidRPr="00CB52DA">
        <w:rPr>
          <w:rFonts w:cs="Times New Roman"/>
        </w:rPr>
        <w:t>ься при</w:t>
      </w:r>
      <w:r w:rsidRPr="00CB52DA">
        <w:rPr>
          <w:rFonts w:cs="Times New Roman"/>
          <w:spacing w:val="10"/>
        </w:rPr>
        <w:t xml:space="preserve"> </w:t>
      </w:r>
      <w:r w:rsidRPr="00CB52DA">
        <w:rPr>
          <w:rFonts w:cs="Times New Roman"/>
        </w:rPr>
        <w:t>нал</w:t>
      </w:r>
      <w:r w:rsidRPr="00CB52DA">
        <w:rPr>
          <w:rFonts w:cs="Times New Roman"/>
          <w:spacing w:val="5"/>
        </w:rPr>
        <w:t>и</w:t>
      </w:r>
      <w:r w:rsidRPr="00CB52DA">
        <w:rPr>
          <w:rFonts w:cs="Times New Roman"/>
        </w:rPr>
        <w:t>чии одновременно</w:t>
      </w:r>
      <w:r w:rsidRPr="00CB52DA">
        <w:rPr>
          <w:rFonts w:cs="Times New Roman"/>
          <w:spacing w:val="-17"/>
        </w:rPr>
        <w:t xml:space="preserve"> </w:t>
      </w:r>
      <w:r w:rsidRPr="00CB52DA">
        <w:rPr>
          <w:rFonts w:cs="Times New Roman"/>
        </w:rPr>
        <w:t>следующ</w:t>
      </w:r>
      <w:r w:rsidRPr="00CB52DA">
        <w:rPr>
          <w:rFonts w:cs="Times New Roman"/>
          <w:spacing w:val="7"/>
        </w:rPr>
        <w:t>и</w:t>
      </w:r>
      <w:r w:rsidRPr="00CB52DA">
        <w:rPr>
          <w:rFonts w:cs="Times New Roman"/>
        </w:rPr>
        <w:t>х</w:t>
      </w:r>
      <w:r w:rsidRPr="00CB52DA">
        <w:rPr>
          <w:rFonts w:cs="Times New Roman"/>
          <w:spacing w:val="-12"/>
        </w:rPr>
        <w:t xml:space="preserve"> </w:t>
      </w:r>
      <w:r w:rsidRPr="00CB52DA">
        <w:rPr>
          <w:rFonts w:cs="Times New Roman"/>
          <w:spacing w:val="-5"/>
        </w:rPr>
        <w:t>у</w:t>
      </w:r>
      <w:r w:rsidRPr="00CB52DA">
        <w:rPr>
          <w:rFonts w:cs="Times New Roman"/>
        </w:rPr>
        <w:t>сл</w:t>
      </w:r>
      <w:r w:rsidRPr="00CB52DA">
        <w:rPr>
          <w:rFonts w:cs="Times New Roman"/>
          <w:spacing w:val="5"/>
        </w:rPr>
        <w:t>о</w:t>
      </w:r>
      <w:r w:rsidRPr="00CB52DA">
        <w:rPr>
          <w:rFonts w:cs="Times New Roman"/>
        </w:rPr>
        <w:t>ви</w:t>
      </w:r>
      <w:r w:rsidRPr="00CB52DA">
        <w:rPr>
          <w:rFonts w:cs="Times New Roman"/>
          <w:spacing w:val="3"/>
        </w:rPr>
        <w:t>й</w:t>
      </w:r>
      <w:r w:rsidRPr="00CB52DA">
        <w:rPr>
          <w:rFonts w:cs="Times New Roman"/>
        </w:rPr>
        <w:t>:</w:t>
      </w:r>
    </w:p>
    <w:p w:rsidR="00CB52DA" w:rsidRPr="00CB52DA" w:rsidRDefault="00CB52DA" w:rsidP="00CB52DA">
      <w:pPr>
        <w:widowControl w:val="0"/>
        <w:autoSpaceDE w:val="0"/>
        <w:autoSpaceDN w:val="0"/>
        <w:adjustRightInd w:val="0"/>
        <w:spacing w:after="0" w:line="240" w:lineRule="auto"/>
        <w:ind w:left="893" w:right="-20"/>
        <w:rPr>
          <w:rFonts w:cs="Times New Roman"/>
        </w:rPr>
      </w:pPr>
      <w:r w:rsidRPr="00CB52DA">
        <w:rPr>
          <w:rFonts w:cs="Times New Roman"/>
        </w:rPr>
        <w:t>-</w:t>
      </w:r>
      <w:r w:rsidRPr="00CB52DA">
        <w:rPr>
          <w:rFonts w:cs="Times New Roman"/>
          <w:spacing w:val="-1"/>
        </w:rPr>
        <w:t xml:space="preserve"> </w:t>
      </w:r>
      <w:r w:rsidRPr="00CB52DA">
        <w:rPr>
          <w:rFonts w:cs="Times New Roman"/>
        </w:rPr>
        <w:t>для</w:t>
      </w:r>
      <w:r w:rsidRPr="00CB52DA">
        <w:rPr>
          <w:rFonts w:cs="Times New Roman"/>
          <w:spacing w:val="-4"/>
        </w:rPr>
        <w:t xml:space="preserve"> </w:t>
      </w:r>
      <w:r w:rsidRPr="00CB52DA">
        <w:rPr>
          <w:rFonts w:cs="Times New Roman"/>
        </w:rPr>
        <w:t>про</w:t>
      </w:r>
      <w:r w:rsidRPr="00CB52DA">
        <w:rPr>
          <w:rFonts w:cs="Times New Roman"/>
          <w:spacing w:val="4"/>
        </w:rPr>
        <w:t>д</w:t>
      </w:r>
      <w:r w:rsidRPr="00CB52DA">
        <w:rPr>
          <w:rFonts w:cs="Times New Roman"/>
          <w:spacing w:val="-5"/>
        </w:rPr>
        <w:t>у</w:t>
      </w:r>
      <w:r w:rsidRPr="00CB52DA">
        <w:rPr>
          <w:rFonts w:cs="Times New Roman"/>
        </w:rPr>
        <w:t>кции</w:t>
      </w:r>
      <w:r w:rsidRPr="00CB52DA">
        <w:rPr>
          <w:rFonts w:cs="Times New Roman"/>
          <w:spacing w:val="-7"/>
        </w:rPr>
        <w:t xml:space="preserve"> </w:t>
      </w:r>
      <w:r w:rsidRPr="00CB52DA">
        <w:rPr>
          <w:rFonts w:cs="Times New Roman"/>
        </w:rPr>
        <w:t>есть</w:t>
      </w:r>
      <w:r w:rsidRPr="00CB52DA">
        <w:rPr>
          <w:rFonts w:cs="Times New Roman"/>
          <w:spacing w:val="-5"/>
        </w:rPr>
        <w:t xml:space="preserve"> </w:t>
      </w:r>
      <w:r w:rsidRPr="00CB52DA">
        <w:rPr>
          <w:rFonts w:cs="Times New Roman"/>
          <w:spacing w:val="8"/>
        </w:rPr>
        <w:t>ф</w:t>
      </w:r>
      <w:r w:rsidRPr="00CB52DA">
        <w:rPr>
          <w:rFonts w:cs="Times New Roman"/>
          <w:spacing w:val="-5"/>
        </w:rPr>
        <w:t>у</w:t>
      </w:r>
      <w:r w:rsidRPr="00CB52DA">
        <w:rPr>
          <w:rFonts w:cs="Times New Roman"/>
        </w:rPr>
        <w:t>нкциони</w:t>
      </w:r>
      <w:r w:rsidRPr="00CB52DA">
        <w:rPr>
          <w:rFonts w:cs="Times New Roman"/>
          <w:spacing w:val="9"/>
        </w:rPr>
        <w:t>р</w:t>
      </w:r>
      <w:r w:rsidRPr="00CB52DA">
        <w:rPr>
          <w:rFonts w:cs="Times New Roman"/>
          <w:spacing w:val="5"/>
        </w:rPr>
        <w:t>у</w:t>
      </w:r>
      <w:r w:rsidRPr="00CB52DA">
        <w:rPr>
          <w:rFonts w:cs="Times New Roman"/>
        </w:rPr>
        <w:t>ющий</w:t>
      </w:r>
      <w:r w:rsidRPr="00CB52DA">
        <w:rPr>
          <w:rFonts w:cs="Times New Roman"/>
          <w:spacing w:val="-23"/>
        </w:rPr>
        <w:t xml:space="preserve"> </w:t>
      </w:r>
      <w:r w:rsidRPr="00CB52DA">
        <w:rPr>
          <w:rFonts w:cs="Times New Roman"/>
        </w:rPr>
        <w:t>рын</w:t>
      </w:r>
      <w:r w:rsidRPr="00CB52DA">
        <w:rPr>
          <w:rFonts w:cs="Times New Roman"/>
          <w:spacing w:val="7"/>
        </w:rPr>
        <w:t>о</w:t>
      </w:r>
      <w:r w:rsidRPr="00CB52DA">
        <w:rPr>
          <w:rFonts w:cs="Times New Roman"/>
          <w:spacing w:val="1"/>
        </w:rPr>
        <w:t>к</w:t>
      </w:r>
      <w:r w:rsidRPr="00CB52DA">
        <w:rPr>
          <w:rFonts w:cs="Times New Roman"/>
        </w:rPr>
        <w:t>;</w:t>
      </w:r>
    </w:p>
    <w:p w:rsidR="00CB52DA" w:rsidRPr="00CB52DA" w:rsidRDefault="00CB52DA" w:rsidP="00CB52DA">
      <w:pPr>
        <w:widowControl w:val="0"/>
        <w:autoSpaceDE w:val="0"/>
        <w:autoSpaceDN w:val="0"/>
        <w:adjustRightInd w:val="0"/>
        <w:spacing w:after="0" w:line="240" w:lineRule="auto"/>
        <w:ind w:left="893" w:right="-20"/>
        <w:rPr>
          <w:rFonts w:cs="Times New Roman"/>
        </w:rPr>
      </w:pPr>
      <w:r w:rsidRPr="00CB52DA">
        <w:rPr>
          <w:rFonts w:cs="Times New Roman"/>
        </w:rPr>
        <w:t>-</w:t>
      </w:r>
      <w:r w:rsidRPr="00CB52DA">
        <w:rPr>
          <w:rFonts w:cs="Times New Roman"/>
          <w:spacing w:val="-1"/>
        </w:rPr>
        <w:t xml:space="preserve"> </w:t>
      </w:r>
      <w:r w:rsidRPr="00CB52DA">
        <w:rPr>
          <w:rFonts w:cs="Times New Roman"/>
        </w:rPr>
        <w:t>продукцию</w:t>
      </w:r>
      <w:r w:rsidRPr="00CB52DA">
        <w:rPr>
          <w:rFonts w:cs="Times New Roman"/>
          <w:spacing w:val="-14"/>
        </w:rPr>
        <w:t xml:space="preserve"> </w:t>
      </w:r>
      <w:r w:rsidRPr="00CB52DA">
        <w:rPr>
          <w:rFonts w:cs="Times New Roman"/>
        </w:rPr>
        <w:t>можно</w:t>
      </w:r>
      <w:r w:rsidRPr="00CB52DA">
        <w:rPr>
          <w:rFonts w:cs="Times New Roman"/>
          <w:spacing w:val="-2"/>
        </w:rPr>
        <w:t xml:space="preserve"> </w:t>
      </w:r>
      <w:r w:rsidRPr="00CB52DA">
        <w:rPr>
          <w:rFonts w:cs="Times New Roman"/>
        </w:rPr>
        <w:t>сра</w:t>
      </w:r>
      <w:r w:rsidRPr="00CB52DA">
        <w:rPr>
          <w:rFonts w:cs="Times New Roman"/>
          <w:spacing w:val="5"/>
        </w:rPr>
        <w:t>в</w:t>
      </w:r>
      <w:r w:rsidRPr="00CB52DA">
        <w:rPr>
          <w:rFonts w:cs="Times New Roman"/>
        </w:rPr>
        <w:t>нив</w:t>
      </w:r>
      <w:r w:rsidRPr="00CB52DA">
        <w:rPr>
          <w:rFonts w:cs="Times New Roman"/>
          <w:spacing w:val="4"/>
        </w:rPr>
        <w:t>а</w:t>
      </w:r>
      <w:r w:rsidRPr="00CB52DA">
        <w:rPr>
          <w:rFonts w:cs="Times New Roman"/>
        </w:rPr>
        <w:t>ть</w:t>
      </w:r>
      <w:r w:rsidRPr="00CB52DA">
        <w:rPr>
          <w:rFonts w:cs="Times New Roman"/>
          <w:spacing w:val="-13"/>
        </w:rPr>
        <w:t xml:space="preserve"> </w:t>
      </w:r>
      <w:r w:rsidRPr="00CB52DA">
        <w:rPr>
          <w:rFonts w:cs="Times New Roman"/>
        </w:rPr>
        <w:t>то</w:t>
      </w:r>
      <w:r w:rsidRPr="00CB52DA">
        <w:rPr>
          <w:rFonts w:cs="Times New Roman"/>
          <w:spacing w:val="7"/>
        </w:rPr>
        <w:t>л</w:t>
      </w:r>
      <w:r w:rsidRPr="00CB52DA">
        <w:rPr>
          <w:rFonts w:cs="Times New Roman"/>
        </w:rPr>
        <w:t>ько</w:t>
      </w:r>
      <w:r w:rsidRPr="00CB52DA">
        <w:rPr>
          <w:rFonts w:cs="Times New Roman"/>
          <w:spacing w:val="-8"/>
        </w:rPr>
        <w:t xml:space="preserve"> </w:t>
      </w:r>
      <w:r w:rsidRPr="00CB52DA">
        <w:rPr>
          <w:rFonts w:cs="Times New Roman"/>
        </w:rPr>
        <w:t>по</w:t>
      </w:r>
      <w:r w:rsidRPr="00CB52DA">
        <w:rPr>
          <w:rFonts w:cs="Times New Roman"/>
          <w:spacing w:val="-3"/>
        </w:rPr>
        <w:t xml:space="preserve"> </w:t>
      </w:r>
      <w:r w:rsidRPr="00CB52DA">
        <w:rPr>
          <w:rFonts w:cs="Times New Roman"/>
        </w:rPr>
        <w:t>цен</w:t>
      </w:r>
      <w:r w:rsidRPr="00CB52DA">
        <w:rPr>
          <w:rFonts w:cs="Times New Roman"/>
          <w:spacing w:val="4"/>
        </w:rPr>
        <w:t>а</w:t>
      </w:r>
      <w:r w:rsidRPr="00CB52DA">
        <w:rPr>
          <w:rFonts w:cs="Times New Roman"/>
          <w:spacing w:val="3"/>
        </w:rPr>
        <w:t>м</w:t>
      </w:r>
      <w:r>
        <w:rPr>
          <w:rFonts w:cs="Times New Roman"/>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признается участник закупок, предложивший наиболее низкую цену договора.</w:t>
      </w:r>
    </w:p>
    <w:p w:rsidR="0069043B" w:rsidRPr="00BF741A" w:rsidRDefault="00672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цены</w:t>
      </w:r>
      <w:r w:rsidR="0069043B">
        <w:rPr>
          <w:rFonts w:ascii="Calibri" w:hAnsi="Calibri" w:cs="Calibri"/>
        </w:rPr>
        <w:t xml:space="preserve"> может применяться при осуществлении закупки при начальной (максимальной) цене </w:t>
      </w:r>
      <w:r w:rsidR="0069043B" w:rsidRPr="00BF741A">
        <w:rPr>
          <w:rFonts w:ascii="Calibri" w:hAnsi="Calibri" w:cs="Calibri"/>
        </w:rPr>
        <w:t>договора не более 500 тыс. рублей (без учета НДС) в течение календарного квартала.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Заказчик вправе на любом этапе отказаться от проведения запроса</w:t>
      </w:r>
      <w:r w:rsidR="00672C1C">
        <w:rPr>
          <w:rFonts w:ascii="Calibri" w:hAnsi="Calibri" w:cs="Calibri"/>
        </w:rPr>
        <w:t xml:space="preserve"> цены</w:t>
      </w:r>
      <w:r>
        <w:rPr>
          <w:rFonts w:ascii="Calibri" w:hAnsi="Calibri" w:cs="Calibri"/>
        </w:rPr>
        <w:t xml:space="preserve">,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w:t>
      </w:r>
      <w:r w:rsidR="00672C1C">
        <w:rPr>
          <w:rFonts w:ascii="Calibri" w:hAnsi="Calibri" w:cs="Calibri"/>
        </w:rPr>
        <w:t>цены</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Извещение о проведении запроса </w:t>
      </w:r>
      <w:r w:rsidR="00672C1C">
        <w:rPr>
          <w:rFonts w:ascii="Calibri" w:hAnsi="Calibri" w:cs="Calibri"/>
        </w:rPr>
        <w:t>цены</w:t>
      </w:r>
      <w:r>
        <w:rPr>
          <w:rFonts w:ascii="Calibri" w:hAnsi="Calibri" w:cs="Calibri"/>
        </w:rPr>
        <w:t xml:space="preserve"> и документация о проведении запроса </w:t>
      </w:r>
      <w:r w:rsidR="00672C1C">
        <w:rPr>
          <w:rFonts w:ascii="Calibri" w:hAnsi="Calibri" w:cs="Calibri"/>
        </w:rPr>
        <w:t>цены</w:t>
      </w:r>
      <w:r>
        <w:rPr>
          <w:rFonts w:ascii="Calibri" w:hAnsi="Calibri" w:cs="Calibri"/>
        </w:rPr>
        <w:t xml:space="preserve"> размещаются Заказчиком на официальном сайте и на сайте Заказчика не менее чем за семь дней до установленного в документации о проведении запроса </w:t>
      </w:r>
      <w:r w:rsidR="00672C1C">
        <w:rPr>
          <w:rFonts w:ascii="Calibri" w:hAnsi="Calibri" w:cs="Calibri"/>
        </w:rPr>
        <w:t>цены</w:t>
      </w:r>
      <w:r>
        <w:rPr>
          <w:rFonts w:ascii="Calibri" w:hAnsi="Calibri" w:cs="Calibri"/>
        </w:rPr>
        <w:t xml:space="preserve"> дня окончания подачи заявок на участие.</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49" w:name="_Toc368470761"/>
      <w:r>
        <w:rPr>
          <w:rFonts w:ascii="Calibri" w:hAnsi="Calibri" w:cs="Calibri"/>
        </w:rPr>
        <w:t xml:space="preserve">5.2. Извещение о проведении запроса </w:t>
      </w:r>
      <w:r w:rsidR="00672C1C">
        <w:rPr>
          <w:rFonts w:ascii="Calibri" w:hAnsi="Calibri" w:cs="Calibri"/>
        </w:rPr>
        <w:t>цены</w:t>
      </w:r>
      <w:bookmarkEnd w:id="49"/>
    </w:p>
    <w:p w:rsidR="0069043B" w:rsidRPr="00FA351A"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Извещение о проведении запроса </w:t>
      </w:r>
      <w:r w:rsidR="00672C1C">
        <w:rPr>
          <w:rFonts w:ascii="Calibri" w:hAnsi="Calibri" w:cs="Calibri"/>
        </w:rPr>
        <w:t>цены</w:t>
      </w:r>
      <w:r>
        <w:rPr>
          <w:rFonts w:ascii="Calibri" w:hAnsi="Calibri" w:cs="Calibri"/>
        </w:rPr>
        <w:t xml:space="preserve"> является неотъемлемой частью документации о проведении запроса </w:t>
      </w:r>
      <w:r w:rsidR="00672C1C">
        <w:rPr>
          <w:rFonts w:ascii="Calibri" w:hAnsi="Calibri" w:cs="Calibri"/>
        </w:rPr>
        <w:t>цены</w:t>
      </w:r>
      <w:r>
        <w:rPr>
          <w:rFonts w:ascii="Calibri" w:hAnsi="Calibri" w:cs="Calibri"/>
        </w:rPr>
        <w:t xml:space="preserve">. Сведения, содержащиеся в извещении о проведении запроса </w:t>
      </w:r>
      <w:r w:rsidR="00672C1C">
        <w:rPr>
          <w:rFonts w:ascii="Calibri" w:hAnsi="Calibri" w:cs="Calibri"/>
        </w:rPr>
        <w:t>цены</w:t>
      </w:r>
      <w:r>
        <w:rPr>
          <w:rFonts w:ascii="Calibri" w:hAnsi="Calibri" w:cs="Calibri"/>
        </w:rPr>
        <w:t xml:space="preserve">, должны соответствовать сведениям, содержащимся в документации о проведении запроса </w:t>
      </w:r>
      <w:r w:rsidR="00672C1C">
        <w:rPr>
          <w:rFonts w:ascii="Calibri" w:hAnsi="Calibri" w:cs="Calibri"/>
        </w:rPr>
        <w:t>цены</w:t>
      </w:r>
      <w:r>
        <w:rPr>
          <w:rFonts w:ascii="Calibri" w:hAnsi="Calibri" w:cs="Calibri"/>
        </w:rPr>
        <w:t xml:space="preserve">. Информация о проведении запроса </w:t>
      </w:r>
      <w:r w:rsidR="00672C1C">
        <w:rPr>
          <w:rFonts w:ascii="Calibri" w:hAnsi="Calibri" w:cs="Calibri"/>
        </w:rPr>
        <w:t>цены</w:t>
      </w:r>
      <w:r>
        <w:rPr>
          <w:rFonts w:ascii="Calibri" w:hAnsi="Calibri" w:cs="Calibri"/>
        </w:rPr>
        <w:t xml:space="preserve">, включая извещение о проведении запроса </w:t>
      </w:r>
      <w:r w:rsidR="00672C1C">
        <w:rPr>
          <w:rFonts w:ascii="Calibri" w:hAnsi="Calibri" w:cs="Calibri"/>
        </w:rPr>
        <w:t>цены</w:t>
      </w:r>
      <w:r>
        <w:rPr>
          <w:rFonts w:ascii="Calibri" w:hAnsi="Calibri" w:cs="Calibri"/>
        </w:rPr>
        <w:t xml:space="preserve">, документацию о проведении запроса </w:t>
      </w:r>
      <w:r w:rsidR="00672C1C">
        <w:rPr>
          <w:rFonts w:ascii="Calibri" w:hAnsi="Calibri" w:cs="Calibri"/>
        </w:rPr>
        <w:t>цены</w:t>
      </w:r>
      <w:r>
        <w:rPr>
          <w:rFonts w:ascii="Calibri" w:hAnsi="Calibri" w:cs="Calibri"/>
        </w:rPr>
        <w:t>, проект договора, размещается Заказчиком на официальном сайте не позднее размещения ее на сайте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 В извещении о проведении запроса </w:t>
      </w:r>
      <w:r w:rsidR="00672C1C">
        <w:rPr>
          <w:rFonts w:ascii="Calibri" w:hAnsi="Calibri" w:cs="Calibri"/>
        </w:rPr>
        <w:t>цены</w:t>
      </w:r>
      <w:r>
        <w:rPr>
          <w:rFonts w:ascii="Calibri" w:hAnsi="Calibri" w:cs="Calibri"/>
        </w:rPr>
        <w:t xml:space="preserve"> указываются: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w:t>
      </w:r>
      <w:r w:rsidR="00672C1C">
        <w:rPr>
          <w:rFonts w:ascii="Calibri" w:hAnsi="Calibri" w:cs="Calibri"/>
        </w:rPr>
        <w:t>запрос цен</w:t>
      </w:r>
      <w:r w:rsidR="00672C1C">
        <w:rPr>
          <w:rFonts w:ascii="Calibri" w:hAnsi="Calibri" w:cs="Calibri"/>
          <w:lang w:val="en-US"/>
        </w:rPr>
        <w:t>s</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место и порядок представления документации о проведении запроса </w:t>
      </w:r>
      <w:r w:rsidR="00672C1C">
        <w:rPr>
          <w:rFonts w:ascii="Calibri" w:hAnsi="Calibri" w:cs="Calibri"/>
        </w:rPr>
        <w:t>цены</w:t>
      </w:r>
      <w:r>
        <w:rPr>
          <w:rFonts w:ascii="Calibri" w:hAnsi="Calibri" w:cs="Calibri"/>
        </w:rPr>
        <w:t xml:space="preserve"> (в том числе ссылка на адрес сайта в информационно-телекоммуникационной сети Интернет);</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 дата и время рассмотрения предложений участников закупки и подведения итогов запроса </w:t>
      </w:r>
      <w:r w:rsidR="00672C1C">
        <w:rPr>
          <w:rFonts w:ascii="Calibri" w:hAnsi="Calibri" w:cs="Calibri"/>
        </w:rPr>
        <w:t>цены</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извещению о проведении запроса </w:t>
      </w:r>
      <w:r w:rsidR="00672C1C">
        <w:rPr>
          <w:rFonts w:ascii="Calibri" w:hAnsi="Calibri" w:cs="Calibri"/>
        </w:rPr>
        <w:t>цены</w:t>
      </w:r>
      <w:r>
        <w:rPr>
          <w:rFonts w:ascii="Calibri" w:hAnsi="Calibri" w:cs="Calibri"/>
        </w:rPr>
        <w:t xml:space="preserve"> должен прилагаться проект договора, являющийся неотъемлемой частью извещения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50" w:name="_Toc368470762"/>
      <w:r>
        <w:rPr>
          <w:rFonts w:ascii="Calibri" w:hAnsi="Calibri" w:cs="Calibri"/>
        </w:rPr>
        <w:t xml:space="preserve">5.3. Документация о проведении запроса </w:t>
      </w:r>
      <w:r w:rsidR="00672C1C">
        <w:rPr>
          <w:rFonts w:ascii="Calibri" w:hAnsi="Calibri" w:cs="Calibri"/>
        </w:rPr>
        <w:t>цены</w:t>
      </w:r>
      <w:bookmarkEnd w:id="50"/>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В документации о проведении запроса </w:t>
      </w:r>
      <w:r w:rsidR="00672C1C">
        <w:rPr>
          <w:rFonts w:ascii="Calibri" w:hAnsi="Calibri" w:cs="Calibri"/>
        </w:rPr>
        <w:t>цены</w:t>
      </w:r>
      <w:r>
        <w:rPr>
          <w:rFonts w:ascii="Calibri" w:hAnsi="Calibri" w:cs="Calibri"/>
        </w:rPr>
        <w:t xml:space="preserve"> должны быть указаны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рассмотрения предложений участников закупки и подведения итогов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 (цена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сведения по решению Заказчика.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Любой участник закупки вправе направить Заказчику письменный запрос о разъяснении положений документации о запросе </w:t>
      </w:r>
      <w:r w:rsidR="00672C1C">
        <w:rPr>
          <w:rFonts w:ascii="Calibri" w:hAnsi="Calibri" w:cs="Calibri"/>
        </w:rPr>
        <w:t>цены</w:t>
      </w:r>
      <w:r>
        <w:rPr>
          <w:rFonts w:ascii="Calibri" w:hAnsi="Calibri" w:cs="Calibri"/>
        </w:rPr>
        <w:t>.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Изменения, вносимые в извещение и документацию о проведении запроса </w:t>
      </w:r>
      <w:r w:rsidR="00672C1C">
        <w:rPr>
          <w:rFonts w:ascii="Calibri" w:hAnsi="Calibri" w:cs="Calibri"/>
        </w:rPr>
        <w:t>цены</w:t>
      </w:r>
      <w:r>
        <w:rPr>
          <w:rFonts w:ascii="Calibri" w:hAnsi="Calibri" w:cs="Calibri"/>
        </w:rPr>
        <w:t>, размещаются Заказчиком на официальном сайте и сайте Заказчика не позднее трех дней со дня принятия решения об их внесении.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извещение о проведении запроса </w:t>
      </w:r>
      <w:r w:rsidR="00672C1C">
        <w:rPr>
          <w:rFonts w:ascii="Calibri" w:hAnsi="Calibri" w:cs="Calibri"/>
        </w:rPr>
        <w:t>цены</w:t>
      </w:r>
      <w:r>
        <w:rPr>
          <w:rFonts w:ascii="Calibri" w:hAnsi="Calibri" w:cs="Calibri"/>
        </w:rPr>
        <w:t xml:space="preserve">, документацию о запросе </w:t>
      </w:r>
      <w:r w:rsidR="00672C1C">
        <w:rPr>
          <w:rFonts w:ascii="Calibri" w:hAnsi="Calibri" w:cs="Calibri"/>
        </w:rPr>
        <w:t>цены</w:t>
      </w:r>
      <w:r>
        <w:rPr>
          <w:rFonts w:ascii="Calibri" w:hAnsi="Calibri" w:cs="Calibri"/>
        </w:rPr>
        <w:t xml:space="preserve">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w:t>
      </w:r>
      <w:r w:rsidR="00672C1C">
        <w:rPr>
          <w:rFonts w:ascii="Calibri" w:hAnsi="Calibri" w:cs="Calibri"/>
        </w:rPr>
        <w:t>цены</w:t>
      </w:r>
      <w:r>
        <w:rPr>
          <w:rFonts w:ascii="Calibri" w:hAnsi="Calibri" w:cs="Calibri"/>
        </w:rPr>
        <w:t xml:space="preserve"> срок был не менее трех дней.</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51" w:name="_Toc368470763"/>
      <w:r>
        <w:rPr>
          <w:rFonts w:ascii="Calibri" w:hAnsi="Calibri" w:cs="Calibri"/>
        </w:rPr>
        <w:t xml:space="preserve">5.4. Порядок подачи заявок на участие в запросе </w:t>
      </w:r>
      <w:r w:rsidR="00672C1C">
        <w:rPr>
          <w:rFonts w:ascii="Calibri" w:hAnsi="Calibri" w:cs="Calibri"/>
        </w:rPr>
        <w:t>цены</w:t>
      </w:r>
      <w:bookmarkEnd w:id="51"/>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Заявка на участие в запросе </w:t>
      </w:r>
      <w:r w:rsidR="00672C1C">
        <w:rPr>
          <w:rFonts w:ascii="Calibri" w:hAnsi="Calibri" w:cs="Calibri"/>
        </w:rPr>
        <w:t>цены</w:t>
      </w:r>
      <w:r>
        <w:rPr>
          <w:rFonts w:ascii="Calibri" w:hAnsi="Calibri" w:cs="Calibri"/>
        </w:rPr>
        <w:t xml:space="preserve"> должна включать:</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декларирующий соответствие участника закупки следующим требованиям: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9043B" w:rsidRPr="00CD39A6" w:rsidRDefault="0069043B">
      <w:pPr>
        <w:widowControl w:val="0"/>
        <w:autoSpaceDE w:val="0"/>
        <w:autoSpaceDN w:val="0"/>
        <w:adjustRightInd w:val="0"/>
        <w:spacing w:after="0" w:line="240" w:lineRule="auto"/>
        <w:ind w:firstLine="540"/>
        <w:jc w:val="both"/>
        <w:rPr>
          <w:rFonts w:ascii="Calibri" w:hAnsi="Calibri" w:cs="Calibri"/>
        </w:rPr>
      </w:pPr>
      <w:r w:rsidRPr="00CD39A6">
        <w:rPr>
          <w:rFonts w:ascii="Calibri" w:hAnsi="Calibri" w:cs="Calibri"/>
        </w:rPr>
        <w:t xml:space="preserve">в) неприостановление деятельности участника закупки в порядке, предусмотренном </w:t>
      </w:r>
      <w:hyperlink r:id="rId47" w:history="1">
        <w:r w:rsidRPr="00CD39A6">
          <w:rPr>
            <w:rFonts w:ascii="Calibri" w:hAnsi="Calibri" w:cs="Calibri"/>
          </w:rPr>
          <w:t>Кодексом</w:t>
        </w:r>
      </w:hyperlink>
      <w:r w:rsidRPr="00CD39A6">
        <w:rPr>
          <w:rFonts w:ascii="Calibri" w:hAnsi="Calibri" w:cs="Calibri"/>
        </w:rPr>
        <w:t xml:space="preserve"> РФ об административных правонарушениях, на день подачи конверта с заявкой от участника;</w:t>
      </w:r>
    </w:p>
    <w:p w:rsidR="0069043B" w:rsidRPr="00CD39A6" w:rsidRDefault="0069043B">
      <w:pPr>
        <w:widowControl w:val="0"/>
        <w:autoSpaceDE w:val="0"/>
        <w:autoSpaceDN w:val="0"/>
        <w:adjustRightInd w:val="0"/>
        <w:spacing w:after="0" w:line="240" w:lineRule="auto"/>
        <w:ind w:firstLine="540"/>
        <w:jc w:val="both"/>
        <w:rPr>
          <w:rFonts w:ascii="Calibri" w:hAnsi="Calibri" w:cs="Calibri"/>
        </w:rPr>
      </w:pPr>
      <w:r w:rsidRPr="00CD39A6">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8" w:history="1">
        <w:r w:rsidRPr="00CD39A6">
          <w:rPr>
            <w:rFonts w:ascii="Calibri" w:hAnsi="Calibri" w:cs="Calibri"/>
          </w:rPr>
          <w:t>Законом</w:t>
        </w:r>
      </w:hyperlink>
      <w:r w:rsidRPr="00CD39A6">
        <w:rPr>
          <w:rFonts w:ascii="Calibri" w:hAnsi="Calibri" w:cs="Calibri"/>
        </w:rPr>
        <w:t xml:space="preserve"> N 223-ФЗ и </w:t>
      </w:r>
      <w:hyperlink r:id="rId49" w:history="1">
        <w:r w:rsidRPr="00CD39A6">
          <w:rPr>
            <w:rFonts w:ascii="Calibri" w:hAnsi="Calibri" w:cs="Calibri"/>
          </w:rPr>
          <w:t>Законом</w:t>
        </w:r>
      </w:hyperlink>
      <w:r w:rsidRPr="00CD39A6">
        <w:rPr>
          <w:rFonts w:ascii="Calibri" w:hAnsi="Calibri" w:cs="Calibri"/>
        </w:rPr>
        <w:t xml:space="preserve"> N 94-ФЗ;</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цене договора, в том числе предложение о цене единицы товара, услуги, работы;</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w:t>
      </w:r>
      <w:r w:rsidR="00672C1C">
        <w:rPr>
          <w:rFonts w:ascii="Calibri" w:hAnsi="Calibri" w:cs="Calibri"/>
        </w:rPr>
        <w:t>цены</w:t>
      </w:r>
      <w:r>
        <w:rPr>
          <w:rFonts w:ascii="Calibri" w:hAnsi="Calibri" w:cs="Calibri"/>
        </w:rPr>
        <w:t>, за исключением документов, которые могут быть предоставлены только вместе с товаром в соответствии с гражданским законодательством;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документы в соответствии с требованиями документации о запросе </w:t>
      </w:r>
      <w:r w:rsidR="00672C1C">
        <w:rPr>
          <w:rFonts w:ascii="Calibri" w:hAnsi="Calibri" w:cs="Calibri"/>
        </w:rPr>
        <w:t>цены</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5.4.2. Заявка на участие в запросе </w:t>
      </w:r>
      <w:r w:rsidR="00672C1C">
        <w:rPr>
          <w:rFonts w:ascii="Calibri" w:hAnsi="Calibri" w:cs="Calibri"/>
        </w:rPr>
        <w:t>цены</w:t>
      </w:r>
      <w:r>
        <w:rPr>
          <w:rFonts w:ascii="Calibri" w:hAnsi="Calibri" w:cs="Calibri"/>
        </w:rPr>
        <w:t xml:space="preserve">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w:t>
      </w:r>
      <w:r w:rsidR="00672C1C">
        <w:rPr>
          <w:rFonts w:ascii="Calibri" w:hAnsi="Calibri" w:cs="Calibri"/>
        </w:rPr>
        <w:t>цены</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 Все листы заявки на участие в запросе </w:t>
      </w:r>
      <w:r w:rsidR="00672C1C">
        <w:rPr>
          <w:rFonts w:ascii="Calibri" w:hAnsi="Calibri" w:cs="Calibri"/>
        </w:rPr>
        <w:t>цены</w:t>
      </w:r>
      <w:r>
        <w:rPr>
          <w:rFonts w:ascii="Calibri" w:hAnsi="Calibri" w:cs="Calibri"/>
        </w:rPr>
        <w:t xml:space="preserve"> должны быть прошиты и пронумерованы. Заявка на участие в запросе</w:t>
      </w:r>
      <w:r w:rsidR="00672C1C">
        <w:rPr>
          <w:rFonts w:ascii="Calibri" w:hAnsi="Calibri" w:cs="Calibri"/>
        </w:rPr>
        <w:t xml:space="preserve"> цены </w:t>
      </w:r>
      <w:r>
        <w:rPr>
          <w:rFonts w:ascii="Calibri" w:hAnsi="Calibri" w:cs="Calibri"/>
        </w:rPr>
        <w:t xml:space="preserve">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w:t>
      </w:r>
      <w:r w:rsidR="00672C1C">
        <w:rPr>
          <w:rFonts w:ascii="Calibri" w:hAnsi="Calibri" w:cs="Calibri"/>
        </w:rPr>
        <w:t>цены</w:t>
      </w:r>
      <w:r>
        <w:rPr>
          <w:rFonts w:ascii="Calibri" w:hAnsi="Calibri" w:cs="Calibri"/>
        </w:rPr>
        <w:t xml:space="preserve"> документов и сведений.</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 Участник имеет право подать только одну заявку на участие в запросе </w:t>
      </w:r>
      <w:r w:rsidR="00672C1C">
        <w:rPr>
          <w:rFonts w:ascii="Calibri" w:hAnsi="Calibri" w:cs="Calibri"/>
        </w:rPr>
        <w:t>цены</w:t>
      </w:r>
      <w:r>
        <w:rPr>
          <w:rFonts w:ascii="Calibri" w:hAnsi="Calibri" w:cs="Calibri"/>
        </w:rPr>
        <w:t xml:space="preserve">. Участник закупки, подавший заявку на участие в запросе </w:t>
      </w:r>
      <w:r w:rsidR="00672C1C">
        <w:rPr>
          <w:rFonts w:ascii="Calibri" w:hAnsi="Calibri" w:cs="Calibri"/>
        </w:rPr>
        <w:t>цены</w:t>
      </w:r>
      <w:r>
        <w:rPr>
          <w:rFonts w:ascii="Calibri" w:hAnsi="Calibri" w:cs="Calibri"/>
        </w:rPr>
        <w:t>, вправе изменить или отозвать ее в любое время до момента вскрытия комиссией по закупкам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 Заявка на участие в запросе </w:t>
      </w:r>
      <w:r w:rsidR="00672C1C">
        <w:rPr>
          <w:rFonts w:ascii="Calibri" w:hAnsi="Calibri" w:cs="Calibri"/>
        </w:rPr>
        <w:t>цены</w:t>
      </w:r>
      <w:r>
        <w:rPr>
          <w:rFonts w:ascii="Calibri" w:hAnsi="Calibri" w:cs="Calibri"/>
        </w:rPr>
        <w:t xml:space="preserve">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w:t>
      </w:r>
      <w:r w:rsidR="00672C1C">
        <w:rPr>
          <w:rFonts w:ascii="Calibri" w:hAnsi="Calibri" w:cs="Calibri"/>
        </w:rPr>
        <w:t>цены</w:t>
      </w:r>
      <w:r>
        <w:rPr>
          <w:rFonts w:ascii="Calibri" w:hAnsi="Calibri" w:cs="Calibri"/>
        </w:rPr>
        <w:t>, обязан обеспечить целостность конвертов с заявками и конфиденциальность содержащихся в них сведений до вскрытия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 Каждый конверт с заявкой на участие в запросе </w:t>
      </w:r>
      <w:r w:rsidR="00672C1C">
        <w:rPr>
          <w:rFonts w:ascii="Calibri" w:hAnsi="Calibri" w:cs="Calibri"/>
        </w:rPr>
        <w:t>цены</w:t>
      </w:r>
      <w:r>
        <w:rPr>
          <w:rFonts w:ascii="Calibri" w:hAnsi="Calibri" w:cs="Calibri"/>
        </w:rPr>
        <w:t>,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w:t>
      </w:r>
      <w:r w:rsidR="00672C1C">
        <w:rPr>
          <w:rFonts w:ascii="Calibri" w:hAnsi="Calibri" w:cs="Calibri"/>
        </w:rPr>
        <w:t>цены</w:t>
      </w:r>
      <w:r>
        <w:rPr>
          <w:rFonts w:ascii="Calibri" w:hAnsi="Calibri" w:cs="Calibri"/>
        </w:rPr>
        <w:t>, секретарь комиссии по закупкам может выдать расписку в получении такой заявки, указав дату и время ее получения.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5.4.7. Заявки на участие в запросе </w:t>
      </w:r>
      <w:r w:rsidR="00672C1C">
        <w:rPr>
          <w:rFonts w:ascii="Calibri" w:hAnsi="Calibri" w:cs="Calibri"/>
        </w:rPr>
        <w:t>цены</w:t>
      </w:r>
      <w:r>
        <w:rPr>
          <w:rFonts w:ascii="Calibri" w:hAnsi="Calibri" w:cs="Calibri"/>
        </w:rPr>
        <w:t>, полученные после окончания их приема, возвращаются участникам без рассмотрения.</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1"/>
        <w:rPr>
          <w:rFonts w:ascii="Calibri" w:hAnsi="Calibri" w:cs="Calibri"/>
        </w:rPr>
      </w:pPr>
      <w:bookmarkStart w:id="52" w:name="_Toc368470764"/>
      <w:r>
        <w:rPr>
          <w:rFonts w:ascii="Calibri" w:hAnsi="Calibri" w:cs="Calibri"/>
        </w:rPr>
        <w:t>5.5. Порядок вскрытия, рассмотрения, оценки</w:t>
      </w:r>
      <w:bookmarkEnd w:id="52"/>
    </w:p>
    <w:p w:rsidR="0069043B" w:rsidRDefault="006904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сопоставления заявок на участие в запросе </w:t>
      </w:r>
      <w:r w:rsidR="00672C1C">
        <w:rPr>
          <w:rFonts w:ascii="Calibri" w:hAnsi="Calibri" w:cs="Calibri"/>
        </w:rPr>
        <w:t>цены</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В день, во время и в месте, которые указаны в извещении о проведении запроса </w:t>
      </w:r>
      <w:r w:rsidR="00672C1C">
        <w:rPr>
          <w:rFonts w:ascii="Calibri" w:hAnsi="Calibri" w:cs="Calibri"/>
        </w:rPr>
        <w:t>цены</w:t>
      </w:r>
      <w:r>
        <w:rPr>
          <w:rFonts w:ascii="Calibri" w:hAnsi="Calibri" w:cs="Calibri"/>
        </w:rPr>
        <w:t xml:space="preserve">, председатель комиссии по закупкам вскрывает конверты с заявками. Прием заявок на участие в запросе </w:t>
      </w:r>
      <w:r w:rsidR="00672C1C">
        <w:rPr>
          <w:rFonts w:ascii="Calibri" w:hAnsi="Calibri" w:cs="Calibri"/>
        </w:rPr>
        <w:t>цены</w:t>
      </w:r>
      <w:r>
        <w:rPr>
          <w:rFonts w:ascii="Calibri" w:hAnsi="Calibri" w:cs="Calibri"/>
        </w:rPr>
        <w:t xml:space="preserve">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и номер предмета запроса </w:t>
      </w:r>
      <w:r w:rsidR="00672C1C">
        <w:rPr>
          <w:rFonts w:ascii="Calibri" w:hAnsi="Calibri" w:cs="Calibri"/>
        </w:rPr>
        <w:t>цены</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сведений и документов, предусмотренных настоящим Положением и документацией о проведении запроса </w:t>
      </w:r>
      <w:r w:rsidR="00672C1C">
        <w:rPr>
          <w:rFonts w:ascii="Calibri" w:hAnsi="Calibri" w:cs="Calibri"/>
        </w:rPr>
        <w:t>цены</w:t>
      </w:r>
      <w:r>
        <w:rPr>
          <w:rFonts w:ascii="Calibri" w:hAnsi="Calibri" w:cs="Calibri"/>
        </w:rPr>
        <w:t>, которые являются основанием для допуска к участию;</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рекомендации Заказчику заключить или не заключить договор с победителем запроса </w:t>
      </w:r>
      <w:r w:rsidR="00672C1C">
        <w:rPr>
          <w:rFonts w:ascii="Calibri" w:hAnsi="Calibri" w:cs="Calibri"/>
        </w:rPr>
        <w:t>цены</w:t>
      </w:r>
      <w:r>
        <w:rPr>
          <w:rFonts w:ascii="Calibri" w:hAnsi="Calibri" w:cs="Calibri"/>
        </w:rPr>
        <w:t xml:space="preserve"> с обоснованием.</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5.5.4. Комиссия по закупкам обязана осуществлять аудиозапись вскрытия конвертов с заявками на участие в запросе </w:t>
      </w:r>
      <w:r w:rsidR="00672C1C">
        <w:rPr>
          <w:rFonts w:ascii="Calibri" w:hAnsi="Calibri" w:cs="Calibri"/>
        </w:rPr>
        <w:t>цены</w:t>
      </w:r>
      <w:r>
        <w:rPr>
          <w:rFonts w:ascii="Calibri" w:hAnsi="Calibri" w:cs="Calibri"/>
        </w:rPr>
        <w:t>.</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w:t>
      </w:r>
      <w:r w:rsidR="00672C1C">
        <w:rPr>
          <w:rFonts w:ascii="Calibri" w:hAnsi="Calibri" w:cs="Calibri"/>
        </w:rPr>
        <w:t>цены</w:t>
      </w:r>
      <w:r>
        <w:rPr>
          <w:rFonts w:ascii="Calibri" w:hAnsi="Calibri" w:cs="Calibri"/>
        </w:rPr>
        <w:t xml:space="preserve"> отказать в допуске участнику в случаях, </w:t>
      </w:r>
      <w:r w:rsidRPr="00CD39A6">
        <w:rPr>
          <w:rFonts w:ascii="Calibri" w:hAnsi="Calibri" w:cs="Calibri"/>
        </w:rPr>
        <w:t xml:space="preserve">установленных </w:t>
      </w:r>
      <w:hyperlink w:anchor="Par216" w:history="1">
        <w:r w:rsidRPr="00CD39A6">
          <w:rPr>
            <w:rFonts w:ascii="Calibri" w:hAnsi="Calibri" w:cs="Calibri"/>
          </w:rPr>
          <w:t>п. 1.10.1</w:t>
        </w:r>
      </w:hyperlink>
      <w:r w:rsidRPr="00CD39A6">
        <w:rPr>
          <w:rFonts w:ascii="Calibri" w:hAnsi="Calibri" w:cs="Calibri"/>
        </w:rPr>
        <w:t xml:space="preserve"> настоящего</w:t>
      </w:r>
      <w:r>
        <w:rPr>
          <w:rFonts w:ascii="Calibri" w:hAnsi="Calibri" w:cs="Calibri"/>
        </w:rPr>
        <w:t xml:space="preserve"> Положения.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5.5.6. По результатам запроса </w:t>
      </w:r>
      <w:r w:rsidR="00672C1C">
        <w:rPr>
          <w:rFonts w:ascii="Calibri" w:hAnsi="Calibri" w:cs="Calibri"/>
        </w:rPr>
        <w:t>цены</w:t>
      </w:r>
      <w:r>
        <w:rPr>
          <w:rFonts w:ascii="Calibri" w:hAnsi="Calibri" w:cs="Calibri"/>
        </w:rPr>
        <w:t xml:space="preserve"> Заказчик вправе заключить договор с победителем запроса </w:t>
      </w:r>
      <w:r w:rsidR="00672C1C">
        <w:rPr>
          <w:rFonts w:ascii="Calibri" w:hAnsi="Calibri" w:cs="Calibri"/>
        </w:rPr>
        <w:t>цены</w:t>
      </w:r>
      <w:r>
        <w:rPr>
          <w:rFonts w:ascii="Calibri" w:hAnsi="Calibri" w:cs="Calibri"/>
        </w:rPr>
        <w:t xml:space="preserve"> либо отказаться от его заключения независимо от рекомендаций комиссии. В случае отказа от заключения договора с победителем запроса </w:t>
      </w:r>
      <w:r w:rsidR="00672C1C">
        <w:rPr>
          <w:rFonts w:ascii="Calibri" w:hAnsi="Calibri" w:cs="Calibri"/>
        </w:rPr>
        <w:t>цены</w:t>
      </w:r>
      <w:r>
        <w:rPr>
          <w:rFonts w:ascii="Calibri" w:hAnsi="Calibri" w:cs="Calibri"/>
        </w:rPr>
        <w:t xml:space="preserve">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5.5.7. Протоколы, составленные в ходе проведения запроса </w:t>
      </w:r>
      <w:r w:rsidR="00672C1C">
        <w:rPr>
          <w:rFonts w:ascii="Calibri" w:hAnsi="Calibri" w:cs="Calibri"/>
        </w:rPr>
        <w:t>цены</w:t>
      </w:r>
      <w:r>
        <w:rPr>
          <w:rFonts w:ascii="Calibri" w:hAnsi="Calibri" w:cs="Calibri"/>
        </w:rPr>
        <w:t xml:space="preserve">, заявки на участие, извещение о проведении запроса </w:t>
      </w:r>
      <w:r w:rsidR="00672C1C">
        <w:rPr>
          <w:rFonts w:ascii="Calibri" w:hAnsi="Calibri" w:cs="Calibri"/>
        </w:rPr>
        <w:t>цены</w:t>
      </w:r>
      <w:r>
        <w:rPr>
          <w:rFonts w:ascii="Calibri" w:hAnsi="Calibri" w:cs="Calibri"/>
        </w:rPr>
        <w:t xml:space="preserve">, документация о проведении запроса </w:t>
      </w:r>
      <w:r w:rsidR="00672C1C">
        <w:rPr>
          <w:rFonts w:ascii="Calibri" w:hAnsi="Calibri" w:cs="Calibri"/>
        </w:rPr>
        <w:t>цены</w:t>
      </w:r>
      <w:r>
        <w:rPr>
          <w:rFonts w:ascii="Calibri" w:hAnsi="Calibri" w:cs="Calibri"/>
        </w:rPr>
        <w:t>, изменения, внесенные в документацию, разъяснения и уведомление хранятся Заказчиком не менее трех лет.</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Pr="0002500A" w:rsidRDefault="0069043B">
      <w:pPr>
        <w:widowControl w:val="0"/>
        <w:autoSpaceDE w:val="0"/>
        <w:autoSpaceDN w:val="0"/>
        <w:adjustRightInd w:val="0"/>
        <w:spacing w:after="0" w:line="240" w:lineRule="auto"/>
        <w:jc w:val="center"/>
        <w:outlineLvl w:val="0"/>
        <w:rPr>
          <w:rFonts w:ascii="Calibri" w:hAnsi="Calibri" w:cs="Calibri"/>
        </w:rPr>
      </w:pPr>
      <w:bookmarkStart w:id="53" w:name="_Toc368470765"/>
      <w:r w:rsidRPr="00BF741A">
        <w:rPr>
          <w:rFonts w:ascii="Calibri" w:hAnsi="Calibri" w:cs="Calibri"/>
        </w:rPr>
        <w:t xml:space="preserve">6. Закупка у единственного </w:t>
      </w:r>
      <w:r w:rsidRPr="0002500A">
        <w:rPr>
          <w:rFonts w:ascii="Calibri" w:hAnsi="Calibri" w:cs="Calibri"/>
        </w:rPr>
        <w:t>поставщика</w:t>
      </w:r>
      <w:r w:rsidR="007D3865" w:rsidRPr="0002500A">
        <w:rPr>
          <w:rFonts w:ascii="Calibri" w:hAnsi="Calibri" w:cs="Calibri"/>
        </w:rPr>
        <w:t xml:space="preserve"> (подрядчика, исполнителя)</w:t>
      </w:r>
      <w:bookmarkEnd w:id="53"/>
    </w:p>
    <w:p w:rsidR="0069043B" w:rsidRPr="00BF741A"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Проведение закупки у единственного поставщика </w:t>
      </w:r>
      <w:r w:rsidR="007D3865" w:rsidRPr="0002500A">
        <w:rPr>
          <w:rFonts w:ascii="Calibri" w:hAnsi="Calibri" w:cs="Calibri"/>
        </w:rPr>
        <w:t>(подрядчика, исполнителя)</w:t>
      </w:r>
      <w:r w:rsidR="007D3865">
        <w:rPr>
          <w:rFonts w:ascii="Calibri" w:hAnsi="Calibri" w:cs="Calibri"/>
          <w:color w:val="FF0000"/>
        </w:rPr>
        <w:t xml:space="preserve"> </w:t>
      </w:r>
      <w:r>
        <w:rPr>
          <w:rFonts w:ascii="Calibri" w:hAnsi="Calibri" w:cs="Calibri"/>
        </w:rPr>
        <w:t>осуществляется Заказчиком в следующих случаях:</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1</w:t>
      </w:r>
      <w:r w:rsidR="0069043B">
        <w:rPr>
          <w:rFonts w:ascii="Calibri" w:hAnsi="Calibri" w:cs="Calibri"/>
        </w:rPr>
        <w:t>)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2</w:t>
      </w:r>
      <w:r w:rsidR="0069043B">
        <w:rPr>
          <w:rFonts w:ascii="Calibri" w:hAnsi="Calibri" w:cs="Calibri"/>
        </w:rPr>
        <w:t>)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3</w:t>
      </w:r>
      <w:r w:rsidR="0069043B">
        <w:rPr>
          <w:rFonts w:ascii="Calibri" w:hAnsi="Calibri" w:cs="Calibri"/>
        </w:rPr>
        <w:t>)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4</w:t>
      </w:r>
      <w:r w:rsidR="0069043B">
        <w:rPr>
          <w:rFonts w:ascii="Calibri" w:hAnsi="Calibri" w:cs="Calibri"/>
        </w:rPr>
        <w:t>) при признании процедуры закупки несостоявшейся при условии, что не подано ни одной заявки</w:t>
      </w:r>
      <w:r w:rsidR="007D3865">
        <w:rPr>
          <w:rFonts w:ascii="Calibri" w:hAnsi="Calibri" w:cs="Calibri"/>
        </w:rPr>
        <w:t>,</w:t>
      </w:r>
      <w:r w:rsidR="0069043B">
        <w:rPr>
          <w:rFonts w:ascii="Calibri" w:hAnsi="Calibri" w:cs="Calibri"/>
        </w:rPr>
        <w:t xml:space="preserve"> либо всем заявкам отказано в допуске на участие в процедуре закупки;</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5</w:t>
      </w:r>
      <w:r w:rsidR="0069043B">
        <w:rPr>
          <w:rFonts w:ascii="Calibri" w:hAnsi="Calibri" w:cs="Calibri"/>
        </w:rPr>
        <w:t>) при выполнении работ по мобилизационной подготовке;</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6</w:t>
      </w:r>
      <w:r w:rsidR="0069043B">
        <w:rPr>
          <w:rFonts w:ascii="Calibri" w:hAnsi="Calibri" w:cs="Calibri"/>
        </w:rPr>
        <w:t>)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7</w:t>
      </w:r>
      <w:r w:rsidR="0069043B">
        <w:rPr>
          <w:rFonts w:ascii="Calibri" w:hAnsi="Calibri" w:cs="Calibri"/>
        </w:rPr>
        <w:t xml:space="preserve">) при заключении договоров с организациями, занимающими монопольное положение на рынке в соответствии с </w:t>
      </w:r>
      <w:r w:rsidR="0069043B" w:rsidRPr="00CD39A6">
        <w:rPr>
          <w:rFonts w:ascii="Calibri" w:hAnsi="Calibri" w:cs="Calibri"/>
        </w:rPr>
        <w:t xml:space="preserve">Федеральным </w:t>
      </w:r>
      <w:hyperlink r:id="rId50" w:history="1">
        <w:r w:rsidR="0069043B" w:rsidRPr="00CD39A6">
          <w:rPr>
            <w:rFonts w:ascii="Calibri" w:hAnsi="Calibri" w:cs="Calibri"/>
          </w:rPr>
          <w:t>законом</w:t>
        </w:r>
      </w:hyperlink>
      <w:r w:rsidR="0069043B">
        <w:rPr>
          <w:rFonts w:ascii="Calibri" w:hAnsi="Calibri" w:cs="Calibri"/>
        </w:rPr>
        <w:t xml:space="preserve"> от 17.08.1995 N 147-ФЗ "О естественных монополиях";</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8</w:t>
      </w:r>
      <w:r w:rsidR="0069043B">
        <w:rPr>
          <w:rFonts w:ascii="Calibri" w:hAnsi="Calibri" w:cs="Calibri"/>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9</w:t>
      </w:r>
      <w:r w:rsidR="0069043B">
        <w:rPr>
          <w:rFonts w:ascii="Calibri" w:hAnsi="Calibri" w:cs="Calibri"/>
        </w:rPr>
        <w:t>)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BF741A" w:rsidRPr="00BF741A">
        <w:rPr>
          <w:rFonts w:ascii="Calibri" w:hAnsi="Calibri" w:cs="Calibri"/>
        </w:rPr>
        <w:t>0</w:t>
      </w:r>
      <w:r>
        <w:rPr>
          <w:rFonts w:ascii="Calibri" w:hAnsi="Calibri" w:cs="Calibri"/>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BF741A" w:rsidRPr="00BF741A">
        <w:rPr>
          <w:rFonts w:ascii="Calibri" w:hAnsi="Calibri" w:cs="Calibri"/>
        </w:rPr>
        <w:t>1</w:t>
      </w:r>
      <w:r>
        <w:rPr>
          <w:rFonts w:ascii="Calibri" w:hAnsi="Calibri" w:cs="Calibri"/>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BF741A" w:rsidRPr="00BF741A">
        <w:rPr>
          <w:rFonts w:ascii="Calibri" w:hAnsi="Calibri" w:cs="Calibri"/>
        </w:rPr>
        <w:t>2</w:t>
      </w:r>
      <w:r>
        <w:rPr>
          <w:rFonts w:ascii="Calibri" w:hAnsi="Calibri" w:cs="Calibri"/>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BF741A" w:rsidRPr="00BF741A">
        <w:rPr>
          <w:rFonts w:ascii="Calibri" w:hAnsi="Calibri" w:cs="Calibri"/>
        </w:rPr>
        <w:t>3</w:t>
      </w:r>
      <w:r>
        <w:rPr>
          <w:rFonts w:ascii="Calibri" w:hAnsi="Calibri" w:cs="Calibri"/>
        </w:rPr>
        <w:t>) при осуществлении закупки с целью аренды недвижимого имущества</w:t>
      </w:r>
      <w:r w:rsidRPr="007D3865">
        <w:rPr>
          <w:rFonts w:ascii="Calibri" w:hAnsi="Calibri" w:cs="Calibri"/>
          <w:color w:val="FF0000"/>
        </w:rPr>
        <w:t xml:space="preserve">, </w:t>
      </w:r>
      <w:r w:rsidR="007D3865" w:rsidRPr="0002500A">
        <w:rPr>
          <w:rFonts w:ascii="Calibri" w:hAnsi="Calibri" w:cs="Calibri"/>
        </w:rPr>
        <w:t>земли,</w:t>
      </w:r>
      <w:r w:rsidR="007D3865">
        <w:rPr>
          <w:rFonts w:ascii="Calibri" w:hAnsi="Calibri" w:cs="Calibri"/>
        </w:rPr>
        <w:t xml:space="preserve"> </w:t>
      </w:r>
      <w:r>
        <w:rPr>
          <w:rFonts w:ascii="Calibri" w:hAnsi="Calibri" w:cs="Calibri"/>
        </w:rPr>
        <w:t>аренды имущества, необходимого для участия в выставках, семинарах, конференциях, форумах, в том числе международных;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BF741A" w:rsidRPr="00BF741A">
        <w:rPr>
          <w:rFonts w:ascii="Calibri" w:hAnsi="Calibri" w:cs="Calibri"/>
        </w:rPr>
        <w:t>4</w:t>
      </w:r>
      <w:r>
        <w:rPr>
          <w:rFonts w:ascii="Calibri" w:hAnsi="Calibri" w:cs="Calibri"/>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BF741A" w:rsidRPr="00BF741A">
        <w:rPr>
          <w:rFonts w:ascii="Calibri" w:hAnsi="Calibri" w:cs="Calibri"/>
        </w:rPr>
        <w:t>5</w:t>
      </w:r>
      <w:r>
        <w:rPr>
          <w:rFonts w:ascii="Calibri" w:hAnsi="Calibri" w:cs="Calibri"/>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BF741A" w:rsidRPr="00BF741A">
        <w:rPr>
          <w:rFonts w:ascii="Calibri" w:hAnsi="Calibri" w:cs="Calibri"/>
        </w:rPr>
        <w:t>6</w:t>
      </w:r>
      <w:r>
        <w:rPr>
          <w:rFonts w:ascii="Calibri" w:hAnsi="Calibri" w:cs="Calibri"/>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69043B" w:rsidRDefault="00BF74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Pr="00BF741A">
        <w:rPr>
          <w:rFonts w:ascii="Calibri" w:hAnsi="Calibri" w:cs="Calibri"/>
        </w:rPr>
        <w:t>7</w:t>
      </w:r>
      <w:r w:rsidR="0069043B">
        <w:rPr>
          <w:rFonts w:ascii="Calibri" w:hAnsi="Calibri" w:cs="Calibri"/>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1" w:history="1">
        <w:r w:rsidR="0069043B" w:rsidRPr="00657FE0">
          <w:rPr>
            <w:rFonts w:ascii="Calibri" w:hAnsi="Calibri" w:cs="Calibri"/>
          </w:rPr>
          <w:t>Закона</w:t>
        </w:r>
      </w:hyperlink>
      <w:r w:rsidR="0069043B" w:rsidRPr="00657FE0">
        <w:rPr>
          <w:rFonts w:ascii="Calibri" w:hAnsi="Calibri" w:cs="Calibri"/>
        </w:rPr>
        <w:t xml:space="preserve"> N</w:t>
      </w:r>
      <w:r w:rsidR="0069043B">
        <w:rPr>
          <w:rFonts w:ascii="Calibri" w:hAnsi="Calibri" w:cs="Calibri"/>
        </w:rPr>
        <w:t xml:space="preserve"> 94-ФЗ для обеспечения таких нужд и при условии, что на рынке отсутствует возможность закупки товаров, работ, услуг у иных лиц;</w:t>
      </w:r>
    </w:p>
    <w:p w:rsidR="0069043B" w:rsidRDefault="00657F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BF741A" w:rsidRPr="00BF741A">
        <w:rPr>
          <w:rFonts w:ascii="Calibri" w:hAnsi="Calibri" w:cs="Calibri"/>
        </w:rPr>
        <w:t>8</w:t>
      </w:r>
      <w:r w:rsidR="0069043B">
        <w:rPr>
          <w:rFonts w:ascii="Calibri" w:hAnsi="Calibri" w:cs="Calibri"/>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69043B" w:rsidRDefault="00BF741A">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19</w:t>
      </w:r>
      <w:r w:rsidR="0069043B">
        <w:rPr>
          <w:rFonts w:ascii="Calibri" w:hAnsi="Calibri" w:cs="Calibri"/>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BF741A" w:rsidRPr="00BF741A">
        <w:rPr>
          <w:rFonts w:ascii="Calibri" w:hAnsi="Calibri" w:cs="Calibri"/>
        </w:rPr>
        <w:t>0</w:t>
      </w:r>
      <w:r>
        <w:rPr>
          <w:rFonts w:ascii="Calibri" w:hAnsi="Calibri" w:cs="Calibri"/>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BF741A" w:rsidRPr="00BF741A">
        <w:rPr>
          <w:rFonts w:ascii="Calibri" w:hAnsi="Calibri" w:cs="Calibri"/>
        </w:rPr>
        <w:t>1</w:t>
      </w:r>
      <w:r>
        <w:rPr>
          <w:rFonts w:ascii="Calibri" w:hAnsi="Calibri" w:cs="Calibri"/>
        </w:rPr>
        <w:t>) при заключении договора с оператором электронной площадки;</w:t>
      </w:r>
    </w:p>
    <w:p w:rsidR="00CB52DA" w:rsidRPr="00BF741A" w:rsidRDefault="00BF741A">
      <w:pPr>
        <w:widowControl w:val="0"/>
        <w:autoSpaceDE w:val="0"/>
        <w:autoSpaceDN w:val="0"/>
        <w:adjustRightInd w:val="0"/>
        <w:spacing w:after="0" w:line="240" w:lineRule="auto"/>
        <w:ind w:firstLine="540"/>
        <w:jc w:val="both"/>
        <w:rPr>
          <w:rFonts w:cs="Times New Roman"/>
          <w:spacing w:val="1"/>
        </w:rPr>
      </w:pPr>
      <w:r w:rsidRPr="00BF741A">
        <w:rPr>
          <w:rFonts w:ascii="Calibri" w:hAnsi="Calibri" w:cs="Calibri"/>
        </w:rPr>
        <w:t>22</w:t>
      </w:r>
      <w:r w:rsidR="00CB52DA" w:rsidRPr="00BF741A">
        <w:rPr>
          <w:rFonts w:ascii="Calibri" w:hAnsi="Calibri" w:cs="Calibri"/>
        </w:rPr>
        <w:t xml:space="preserve">) </w:t>
      </w:r>
      <w:r w:rsidR="00CB52DA" w:rsidRPr="00BF741A">
        <w:rPr>
          <w:rFonts w:cs="Times New Roman"/>
        </w:rPr>
        <w:t>прод</w:t>
      </w:r>
      <w:r w:rsidR="00CB52DA" w:rsidRPr="00BF741A">
        <w:rPr>
          <w:rFonts w:cs="Times New Roman"/>
          <w:spacing w:val="-4"/>
        </w:rPr>
        <w:t>у</w:t>
      </w:r>
      <w:r w:rsidR="00CB52DA" w:rsidRPr="00BF741A">
        <w:rPr>
          <w:rFonts w:cs="Times New Roman"/>
        </w:rPr>
        <w:t>кци</w:t>
      </w:r>
      <w:r w:rsidR="00CB52DA" w:rsidRPr="00BF741A">
        <w:rPr>
          <w:rFonts w:cs="Times New Roman"/>
          <w:spacing w:val="4"/>
        </w:rPr>
        <w:t>я</w:t>
      </w:r>
      <w:r w:rsidR="00CB52DA" w:rsidRPr="00BF741A">
        <w:rPr>
          <w:rFonts w:cs="Times New Roman"/>
        </w:rPr>
        <w:t>,</w:t>
      </w:r>
      <w:r w:rsidR="00CB52DA" w:rsidRPr="00BF741A">
        <w:rPr>
          <w:rFonts w:cs="Times New Roman"/>
          <w:spacing w:val="4"/>
        </w:rPr>
        <w:t xml:space="preserve"> </w:t>
      </w:r>
      <w:r w:rsidR="00CB52DA" w:rsidRPr="00BF741A">
        <w:rPr>
          <w:rFonts w:cs="Times New Roman"/>
        </w:rPr>
        <w:t>необходимая Заказчик</w:t>
      </w:r>
      <w:r w:rsidR="00CB52DA" w:rsidRPr="00BF741A">
        <w:rPr>
          <w:rFonts w:cs="Times New Roman"/>
          <w:spacing w:val="-3"/>
        </w:rPr>
        <w:t>у</w:t>
      </w:r>
      <w:r w:rsidR="00CB52DA" w:rsidRPr="00BF741A">
        <w:rPr>
          <w:rFonts w:cs="Times New Roman"/>
        </w:rPr>
        <w:t>,</w:t>
      </w:r>
      <w:r w:rsidR="00CB52DA" w:rsidRPr="00BF741A">
        <w:rPr>
          <w:rFonts w:cs="Times New Roman"/>
          <w:spacing w:val="10"/>
        </w:rPr>
        <w:t xml:space="preserve"> </w:t>
      </w:r>
      <w:r w:rsidR="00CB52DA" w:rsidRPr="00BF741A">
        <w:rPr>
          <w:rFonts w:cs="Times New Roman"/>
        </w:rPr>
        <w:t>имеется</w:t>
      </w:r>
      <w:r w:rsidR="00CB52DA" w:rsidRPr="00BF741A">
        <w:rPr>
          <w:rFonts w:cs="Times New Roman"/>
          <w:spacing w:val="8"/>
        </w:rPr>
        <w:t xml:space="preserve"> </w:t>
      </w:r>
      <w:r w:rsidR="00CB52DA" w:rsidRPr="00BF741A">
        <w:rPr>
          <w:rFonts w:cs="Times New Roman"/>
        </w:rPr>
        <w:t>тол</w:t>
      </w:r>
      <w:r w:rsidR="00CB52DA" w:rsidRPr="00BF741A">
        <w:rPr>
          <w:rFonts w:cs="Times New Roman"/>
          <w:spacing w:val="-5"/>
        </w:rPr>
        <w:t>ь</w:t>
      </w:r>
      <w:r w:rsidR="00CB52DA" w:rsidRPr="00BF741A">
        <w:rPr>
          <w:rFonts w:cs="Times New Roman"/>
        </w:rPr>
        <w:t>ко</w:t>
      </w:r>
      <w:r w:rsidR="00CB52DA" w:rsidRPr="00BF741A">
        <w:rPr>
          <w:rFonts w:cs="Times New Roman"/>
          <w:spacing w:val="11"/>
        </w:rPr>
        <w:t xml:space="preserve"> </w:t>
      </w:r>
      <w:r w:rsidR="00CB52DA" w:rsidRPr="00BF741A">
        <w:rPr>
          <w:rFonts w:cs="Times New Roman"/>
        </w:rPr>
        <w:t>у</w:t>
      </w:r>
      <w:r w:rsidR="00CB52DA" w:rsidRPr="00BF741A">
        <w:rPr>
          <w:rFonts w:cs="Times New Roman"/>
          <w:spacing w:val="9"/>
        </w:rPr>
        <w:t xml:space="preserve"> </w:t>
      </w:r>
      <w:r w:rsidR="00CB52DA" w:rsidRPr="00BF741A">
        <w:rPr>
          <w:rFonts w:cs="Times New Roman"/>
        </w:rPr>
        <w:t>какого-ли</w:t>
      </w:r>
      <w:r w:rsidR="00CB52DA" w:rsidRPr="00BF741A">
        <w:rPr>
          <w:rFonts w:cs="Times New Roman"/>
          <w:spacing w:val="7"/>
        </w:rPr>
        <w:t>б</w:t>
      </w:r>
      <w:r w:rsidR="00CB52DA" w:rsidRPr="00BF741A">
        <w:rPr>
          <w:rFonts w:cs="Times New Roman"/>
        </w:rPr>
        <w:t>о конкретного</w:t>
      </w:r>
      <w:r w:rsidR="00CB52DA" w:rsidRPr="00BF741A">
        <w:rPr>
          <w:rFonts w:cs="Times New Roman"/>
          <w:spacing w:val="2"/>
        </w:rPr>
        <w:t xml:space="preserve"> </w:t>
      </w:r>
      <w:r w:rsidR="00CB52DA" w:rsidRPr="00BF741A">
        <w:rPr>
          <w:rFonts w:cs="Times New Roman"/>
        </w:rPr>
        <w:t>по</w:t>
      </w:r>
      <w:r w:rsidR="00CB52DA" w:rsidRPr="00BF741A">
        <w:rPr>
          <w:rFonts w:cs="Times New Roman"/>
          <w:spacing w:val="5"/>
        </w:rPr>
        <w:t>с</w:t>
      </w:r>
      <w:r w:rsidR="00CB52DA" w:rsidRPr="00BF741A">
        <w:rPr>
          <w:rFonts w:cs="Times New Roman"/>
        </w:rPr>
        <w:t>тавщика и</w:t>
      </w:r>
      <w:r w:rsidR="00CB52DA" w:rsidRPr="00BF741A">
        <w:rPr>
          <w:rFonts w:cs="Times New Roman"/>
          <w:spacing w:val="4"/>
        </w:rPr>
        <w:t>л</w:t>
      </w:r>
      <w:r w:rsidR="00CB52DA" w:rsidRPr="00BF741A">
        <w:rPr>
          <w:rFonts w:cs="Times New Roman"/>
        </w:rPr>
        <w:t>и</w:t>
      </w:r>
      <w:r w:rsidR="00CB52DA" w:rsidRPr="00BF741A">
        <w:rPr>
          <w:rFonts w:cs="Times New Roman"/>
          <w:spacing w:val="11"/>
        </w:rPr>
        <w:t xml:space="preserve"> </w:t>
      </w:r>
      <w:r w:rsidR="00CB52DA" w:rsidRPr="00BF741A">
        <w:rPr>
          <w:rFonts w:cs="Times New Roman"/>
        </w:rPr>
        <w:t>какой-</w:t>
      </w:r>
      <w:r w:rsidR="00CB52DA" w:rsidRPr="00BF741A">
        <w:rPr>
          <w:rFonts w:cs="Times New Roman"/>
          <w:spacing w:val="6"/>
        </w:rPr>
        <w:t>л</w:t>
      </w:r>
      <w:r w:rsidR="00CB52DA" w:rsidRPr="00BF741A">
        <w:rPr>
          <w:rFonts w:cs="Times New Roman"/>
        </w:rPr>
        <w:t>ибо</w:t>
      </w:r>
      <w:r w:rsidR="00CB52DA" w:rsidRPr="00BF741A">
        <w:rPr>
          <w:rFonts w:cs="Times New Roman"/>
          <w:spacing w:val="4"/>
        </w:rPr>
        <w:t xml:space="preserve"> </w:t>
      </w:r>
      <w:r w:rsidR="00CB52DA" w:rsidRPr="00BF741A">
        <w:rPr>
          <w:rFonts w:cs="Times New Roman"/>
        </w:rPr>
        <w:t>конкретный</w:t>
      </w:r>
      <w:r w:rsidR="00CB52DA" w:rsidRPr="00BF741A">
        <w:rPr>
          <w:rFonts w:cs="Times New Roman"/>
          <w:spacing w:val="2"/>
        </w:rPr>
        <w:t xml:space="preserve"> </w:t>
      </w:r>
      <w:r w:rsidR="00CB52DA" w:rsidRPr="00BF741A">
        <w:rPr>
          <w:rFonts w:cs="Times New Roman"/>
        </w:rPr>
        <w:t>пост</w:t>
      </w:r>
      <w:r w:rsidR="00CB52DA" w:rsidRPr="00BF741A">
        <w:rPr>
          <w:rFonts w:cs="Times New Roman"/>
          <w:spacing w:val="4"/>
        </w:rPr>
        <w:t>а</w:t>
      </w:r>
      <w:r w:rsidR="00CB52DA" w:rsidRPr="00BF741A">
        <w:rPr>
          <w:rFonts w:cs="Times New Roman"/>
        </w:rPr>
        <w:t>вщик</w:t>
      </w:r>
      <w:r w:rsidR="00CB52DA" w:rsidRPr="00BF741A">
        <w:rPr>
          <w:rFonts w:cs="Times New Roman"/>
          <w:spacing w:val="1"/>
        </w:rPr>
        <w:t xml:space="preserve"> </w:t>
      </w:r>
      <w:r w:rsidR="00CB52DA" w:rsidRPr="00BF741A">
        <w:rPr>
          <w:rFonts w:cs="Times New Roman"/>
        </w:rPr>
        <w:t>обла</w:t>
      </w:r>
      <w:r w:rsidR="00CB52DA" w:rsidRPr="00BF741A">
        <w:rPr>
          <w:rFonts w:cs="Times New Roman"/>
          <w:spacing w:val="5"/>
        </w:rPr>
        <w:t>д</w:t>
      </w:r>
      <w:r w:rsidR="00CB52DA" w:rsidRPr="00BF741A">
        <w:rPr>
          <w:rFonts w:cs="Times New Roman"/>
        </w:rPr>
        <w:t>ает исключительными правами</w:t>
      </w:r>
      <w:r w:rsidR="00CB52DA" w:rsidRPr="00BF741A">
        <w:rPr>
          <w:rFonts w:cs="Times New Roman"/>
          <w:spacing w:val="11"/>
        </w:rPr>
        <w:t xml:space="preserve"> </w:t>
      </w:r>
      <w:r w:rsidR="00CB52DA" w:rsidRPr="00BF741A">
        <w:rPr>
          <w:rFonts w:cs="Times New Roman"/>
        </w:rPr>
        <w:t>в</w:t>
      </w:r>
      <w:r w:rsidR="00CB52DA" w:rsidRPr="00BF741A">
        <w:rPr>
          <w:rFonts w:cs="Times New Roman"/>
          <w:spacing w:val="14"/>
        </w:rPr>
        <w:t xml:space="preserve"> </w:t>
      </w:r>
      <w:r w:rsidR="00CB52DA" w:rsidRPr="00BF741A">
        <w:rPr>
          <w:rFonts w:cs="Times New Roman"/>
          <w:spacing w:val="5"/>
        </w:rPr>
        <w:t>о</w:t>
      </w:r>
      <w:r w:rsidR="00CB52DA" w:rsidRPr="00BF741A">
        <w:rPr>
          <w:rFonts w:cs="Times New Roman"/>
        </w:rPr>
        <w:t>тношении</w:t>
      </w:r>
      <w:r w:rsidR="00CB52DA" w:rsidRPr="00BF741A">
        <w:rPr>
          <w:rFonts w:cs="Times New Roman"/>
          <w:spacing w:val="7"/>
        </w:rPr>
        <w:t xml:space="preserve"> </w:t>
      </w:r>
      <w:r w:rsidR="00CB52DA" w:rsidRPr="00BF741A">
        <w:rPr>
          <w:rFonts w:cs="Times New Roman"/>
        </w:rPr>
        <w:t>данн</w:t>
      </w:r>
      <w:r w:rsidR="00CB52DA" w:rsidRPr="00BF741A">
        <w:rPr>
          <w:rFonts w:cs="Times New Roman"/>
          <w:spacing w:val="6"/>
        </w:rPr>
        <w:t>ы</w:t>
      </w:r>
      <w:r w:rsidR="00CB52DA" w:rsidRPr="00BF741A">
        <w:rPr>
          <w:rFonts w:cs="Times New Roman"/>
        </w:rPr>
        <w:t>х</w:t>
      </w:r>
      <w:r w:rsidR="00CB52DA" w:rsidRPr="00BF741A">
        <w:rPr>
          <w:rFonts w:cs="Times New Roman"/>
          <w:spacing w:val="8"/>
        </w:rPr>
        <w:t xml:space="preserve"> </w:t>
      </w:r>
      <w:r w:rsidR="00CB52DA" w:rsidRPr="00BF741A">
        <w:rPr>
          <w:rFonts w:cs="Times New Roman"/>
        </w:rPr>
        <w:t>то</w:t>
      </w:r>
      <w:r w:rsidR="00CB52DA" w:rsidRPr="00BF741A">
        <w:rPr>
          <w:rFonts w:cs="Times New Roman"/>
          <w:spacing w:val="-4"/>
        </w:rPr>
        <w:t>в</w:t>
      </w:r>
      <w:r w:rsidR="00CB52DA" w:rsidRPr="00BF741A">
        <w:rPr>
          <w:rFonts w:cs="Times New Roman"/>
        </w:rPr>
        <w:t>а</w:t>
      </w:r>
      <w:r w:rsidR="00CB52DA" w:rsidRPr="00BF741A">
        <w:rPr>
          <w:rFonts w:cs="Times New Roman"/>
          <w:spacing w:val="5"/>
        </w:rPr>
        <w:t>р</w:t>
      </w:r>
      <w:r w:rsidR="00CB52DA" w:rsidRPr="00BF741A">
        <w:rPr>
          <w:rFonts w:cs="Times New Roman"/>
        </w:rPr>
        <w:t>о</w:t>
      </w:r>
      <w:r w:rsidR="00CB52DA" w:rsidRPr="00BF741A">
        <w:rPr>
          <w:rFonts w:cs="Times New Roman"/>
          <w:spacing w:val="1"/>
        </w:rPr>
        <w:t>в</w:t>
      </w:r>
      <w:r w:rsidR="00CB52DA" w:rsidRPr="00BF741A">
        <w:rPr>
          <w:rFonts w:cs="Times New Roman"/>
        </w:rPr>
        <w:t>,</w:t>
      </w:r>
      <w:r w:rsidR="00CB52DA" w:rsidRPr="00BF741A">
        <w:rPr>
          <w:rFonts w:cs="Times New Roman"/>
          <w:spacing w:val="10"/>
        </w:rPr>
        <w:t xml:space="preserve"> </w:t>
      </w:r>
      <w:r w:rsidR="00CB52DA" w:rsidRPr="00BF741A">
        <w:rPr>
          <w:rFonts w:cs="Times New Roman"/>
        </w:rPr>
        <w:t>работ,</w:t>
      </w:r>
      <w:r w:rsidR="00CB52DA" w:rsidRPr="00BF741A">
        <w:rPr>
          <w:rFonts w:cs="Times New Roman"/>
          <w:spacing w:val="18"/>
        </w:rPr>
        <w:t xml:space="preserve"> </w:t>
      </w:r>
      <w:r w:rsidR="00CB52DA" w:rsidRPr="00BF741A">
        <w:rPr>
          <w:rFonts w:cs="Times New Roman"/>
          <w:spacing w:val="-5"/>
        </w:rPr>
        <w:t>у</w:t>
      </w:r>
      <w:r w:rsidR="00CB52DA" w:rsidRPr="00BF741A">
        <w:rPr>
          <w:rFonts w:cs="Times New Roman"/>
        </w:rPr>
        <w:t>с</w:t>
      </w:r>
      <w:r w:rsidR="00CB52DA" w:rsidRPr="00BF741A">
        <w:rPr>
          <w:rFonts w:cs="Times New Roman"/>
          <w:spacing w:val="5"/>
        </w:rPr>
        <w:t>л</w:t>
      </w:r>
      <w:r w:rsidR="00CB52DA" w:rsidRPr="00BF741A">
        <w:rPr>
          <w:rFonts w:cs="Times New Roman"/>
          <w:spacing w:val="-5"/>
        </w:rPr>
        <w:t>у</w:t>
      </w:r>
      <w:r w:rsidR="00CB52DA" w:rsidRPr="00BF741A">
        <w:rPr>
          <w:rFonts w:cs="Times New Roman"/>
        </w:rPr>
        <w:t>г</w:t>
      </w:r>
      <w:r w:rsidR="00CB52DA" w:rsidRPr="00BF741A">
        <w:rPr>
          <w:rFonts w:cs="Times New Roman"/>
          <w:spacing w:val="17"/>
        </w:rPr>
        <w:t xml:space="preserve"> </w:t>
      </w:r>
      <w:r w:rsidR="00CB52DA" w:rsidRPr="00BF741A">
        <w:rPr>
          <w:rFonts w:cs="Times New Roman"/>
        </w:rPr>
        <w:t>и</w:t>
      </w:r>
      <w:r w:rsidR="00CB52DA" w:rsidRPr="00BF741A">
        <w:rPr>
          <w:rFonts w:cs="Times New Roman"/>
          <w:spacing w:val="16"/>
        </w:rPr>
        <w:t xml:space="preserve"> </w:t>
      </w:r>
      <w:r w:rsidR="00CB52DA" w:rsidRPr="00BF741A">
        <w:rPr>
          <w:rFonts w:cs="Times New Roman"/>
          <w:spacing w:val="4"/>
        </w:rPr>
        <w:t>н</w:t>
      </w:r>
      <w:r w:rsidR="00CB52DA" w:rsidRPr="00BF741A">
        <w:rPr>
          <w:rFonts w:cs="Times New Roman"/>
        </w:rPr>
        <w:t xml:space="preserve">е </w:t>
      </w:r>
      <w:r w:rsidR="00CB52DA" w:rsidRPr="00BF741A">
        <w:rPr>
          <w:rFonts w:cs="Times New Roman"/>
          <w:spacing w:val="1"/>
        </w:rPr>
        <w:t>с</w:t>
      </w:r>
      <w:r w:rsidR="00CB52DA" w:rsidRPr="00BF741A">
        <w:rPr>
          <w:rFonts w:cs="Times New Roman"/>
          <w:spacing w:val="-4"/>
        </w:rPr>
        <w:t>у</w:t>
      </w:r>
      <w:r w:rsidR="00CB52DA" w:rsidRPr="00BF741A">
        <w:rPr>
          <w:rFonts w:cs="Times New Roman"/>
          <w:spacing w:val="1"/>
        </w:rPr>
        <w:t>щес</w:t>
      </w:r>
      <w:r w:rsidR="00CB52DA" w:rsidRPr="00BF741A">
        <w:rPr>
          <w:rFonts w:cs="Times New Roman"/>
          <w:spacing w:val="5"/>
        </w:rPr>
        <w:t>т</w:t>
      </w:r>
      <w:r w:rsidR="00CB52DA" w:rsidRPr="00BF741A">
        <w:rPr>
          <w:rFonts w:cs="Times New Roman"/>
          <w:spacing w:val="1"/>
        </w:rPr>
        <w:t>вуе</w:t>
      </w:r>
      <w:r w:rsidR="00CB52DA" w:rsidRPr="00BF741A">
        <w:rPr>
          <w:rFonts w:cs="Times New Roman"/>
        </w:rPr>
        <w:t xml:space="preserve">т </w:t>
      </w:r>
      <w:r w:rsidR="00CB52DA" w:rsidRPr="00BF741A">
        <w:rPr>
          <w:rFonts w:cs="Times New Roman"/>
          <w:spacing w:val="1"/>
        </w:rPr>
        <w:t>никако</w:t>
      </w:r>
      <w:r w:rsidR="00CB52DA" w:rsidRPr="00BF741A">
        <w:rPr>
          <w:rFonts w:cs="Times New Roman"/>
        </w:rPr>
        <w:t>й</w:t>
      </w:r>
      <w:r w:rsidR="00CB52DA" w:rsidRPr="00BF741A">
        <w:rPr>
          <w:rFonts w:cs="Times New Roman"/>
          <w:spacing w:val="4"/>
        </w:rPr>
        <w:t xml:space="preserve"> </w:t>
      </w:r>
      <w:r w:rsidR="00CB52DA" w:rsidRPr="00BF741A">
        <w:rPr>
          <w:rFonts w:cs="Times New Roman"/>
          <w:spacing w:val="1"/>
        </w:rPr>
        <w:t>ра</w:t>
      </w:r>
      <w:r w:rsidR="00CB52DA" w:rsidRPr="00BF741A">
        <w:rPr>
          <w:rFonts w:cs="Times New Roman"/>
          <w:spacing w:val="5"/>
        </w:rPr>
        <w:t>з</w:t>
      </w:r>
      <w:r w:rsidR="00CB52DA" w:rsidRPr="00BF741A">
        <w:rPr>
          <w:rFonts w:cs="Times New Roman"/>
          <w:spacing w:val="-5"/>
        </w:rPr>
        <w:t>у</w:t>
      </w:r>
      <w:r w:rsidR="00CB52DA" w:rsidRPr="00BF741A">
        <w:rPr>
          <w:rFonts w:cs="Times New Roman"/>
          <w:spacing w:val="6"/>
        </w:rPr>
        <w:t>м</w:t>
      </w:r>
      <w:r w:rsidR="00CB52DA" w:rsidRPr="00BF741A">
        <w:rPr>
          <w:rFonts w:cs="Times New Roman"/>
          <w:spacing w:val="1"/>
        </w:rPr>
        <w:t>но</w:t>
      </w:r>
      <w:r w:rsidR="00CB52DA" w:rsidRPr="00BF741A">
        <w:rPr>
          <w:rFonts w:cs="Times New Roman"/>
        </w:rPr>
        <w:t xml:space="preserve">й </w:t>
      </w:r>
      <w:r w:rsidR="00CB52DA" w:rsidRPr="00BF741A">
        <w:rPr>
          <w:rFonts w:cs="Times New Roman"/>
          <w:spacing w:val="1"/>
        </w:rPr>
        <w:t>а</w:t>
      </w:r>
      <w:r w:rsidR="00CB52DA" w:rsidRPr="00BF741A">
        <w:rPr>
          <w:rFonts w:cs="Times New Roman"/>
          <w:spacing w:val="6"/>
        </w:rPr>
        <w:t>л</w:t>
      </w:r>
      <w:r w:rsidR="00CB52DA" w:rsidRPr="00BF741A">
        <w:rPr>
          <w:rFonts w:cs="Times New Roman"/>
          <w:spacing w:val="1"/>
        </w:rPr>
        <w:t>ь</w:t>
      </w:r>
      <w:r w:rsidR="00CB52DA" w:rsidRPr="00BF741A">
        <w:rPr>
          <w:rFonts w:cs="Times New Roman"/>
          <w:spacing w:val="-4"/>
        </w:rPr>
        <w:t>т</w:t>
      </w:r>
      <w:r w:rsidR="00CB52DA" w:rsidRPr="00BF741A">
        <w:rPr>
          <w:rFonts w:cs="Times New Roman"/>
          <w:spacing w:val="1"/>
        </w:rPr>
        <w:t>ерн</w:t>
      </w:r>
      <w:r w:rsidR="00CB52DA" w:rsidRPr="00BF741A">
        <w:rPr>
          <w:rFonts w:cs="Times New Roman"/>
          <w:spacing w:val="5"/>
        </w:rPr>
        <w:t>а</w:t>
      </w:r>
      <w:r w:rsidR="00CB52DA" w:rsidRPr="00BF741A">
        <w:rPr>
          <w:rFonts w:cs="Times New Roman"/>
          <w:spacing w:val="1"/>
        </w:rPr>
        <w:t>ти</w:t>
      </w:r>
      <w:r w:rsidR="00CB52DA" w:rsidRPr="00BF741A">
        <w:rPr>
          <w:rFonts w:cs="Times New Roman"/>
          <w:spacing w:val="-5"/>
        </w:rPr>
        <w:t>в</w:t>
      </w:r>
      <w:r w:rsidR="00CB52DA" w:rsidRPr="00BF741A">
        <w:rPr>
          <w:rFonts w:cs="Times New Roman"/>
        </w:rPr>
        <w:t>ы</w:t>
      </w:r>
      <w:r w:rsidR="00CB52DA" w:rsidRPr="00BF741A">
        <w:rPr>
          <w:rFonts w:cs="Times New Roman"/>
          <w:spacing w:val="1"/>
        </w:rPr>
        <w:t xml:space="preserve"> ил</w:t>
      </w:r>
      <w:r w:rsidR="00CB52DA" w:rsidRPr="00BF741A">
        <w:rPr>
          <w:rFonts w:cs="Times New Roman"/>
        </w:rPr>
        <w:t>и</w:t>
      </w:r>
      <w:r w:rsidR="00CB52DA" w:rsidRPr="00BF741A">
        <w:rPr>
          <w:rFonts w:cs="Times New Roman"/>
          <w:spacing w:val="7"/>
        </w:rPr>
        <w:t xml:space="preserve"> </w:t>
      </w:r>
      <w:r w:rsidR="00CB52DA" w:rsidRPr="00BF741A">
        <w:rPr>
          <w:rFonts w:cs="Times New Roman"/>
          <w:spacing w:val="1"/>
        </w:rPr>
        <w:t>заме</w:t>
      </w:r>
      <w:r w:rsidR="00CB52DA" w:rsidRPr="00BF741A">
        <w:rPr>
          <w:rFonts w:cs="Times New Roman"/>
          <w:spacing w:val="6"/>
        </w:rPr>
        <w:t>н</w:t>
      </w:r>
      <w:r w:rsidR="00CB52DA" w:rsidRPr="00BF741A">
        <w:rPr>
          <w:rFonts w:cs="Times New Roman"/>
          <w:spacing w:val="4"/>
        </w:rPr>
        <w:t>ы</w:t>
      </w:r>
      <w:r w:rsidR="00CB52DA" w:rsidRPr="00BF741A">
        <w:rPr>
          <w:rFonts w:cs="Times New Roman"/>
        </w:rPr>
        <w:t>,</w:t>
      </w:r>
      <w:r w:rsidR="00CB52DA" w:rsidRPr="00BF741A">
        <w:rPr>
          <w:rFonts w:cs="Times New Roman"/>
          <w:spacing w:val="6"/>
        </w:rPr>
        <w:t xml:space="preserve"> </w:t>
      </w:r>
      <w:r w:rsidR="00CB52DA" w:rsidRPr="00BF741A">
        <w:rPr>
          <w:rFonts w:cs="Times New Roman"/>
        </w:rPr>
        <w:t>в</w:t>
      </w:r>
      <w:r w:rsidR="00CB52DA" w:rsidRPr="00BF741A">
        <w:rPr>
          <w:rFonts w:cs="Times New Roman"/>
          <w:spacing w:val="14"/>
        </w:rPr>
        <w:t xml:space="preserve"> </w:t>
      </w:r>
      <w:r w:rsidR="00CB52DA" w:rsidRPr="00BF741A">
        <w:rPr>
          <w:rFonts w:cs="Times New Roman"/>
          <w:spacing w:val="1"/>
        </w:rPr>
        <w:t>то</w:t>
      </w:r>
      <w:r w:rsidR="00CB52DA" w:rsidRPr="00BF741A">
        <w:rPr>
          <w:rFonts w:cs="Times New Roman"/>
        </w:rPr>
        <w:t>м</w:t>
      </w:r>
      <w:r w:rsidR="00CB52DA" w:rsidRPr="00BF741A">
        <w:rPr>
          <w:rFonts w:cs="Times New Roman"/>
          <w:spacing w:val="7"/>
        </w:rPr>
        <w:t xml:space="preserve"> </w:t>
      </w:r>
      <w:r w:rsidR="00CB52DA" w:rsidRPr="00BF741A">
        <w:rPr>
          <w:rFonts w:cs="Times New Roman"/>
          <w:spacing w:val="1"/>
        </w:rPr>
        <w:t>числ</w:t>
      </w:r>
      <w:r w:rsidR="00CB52DA" w:rsidRPr="00BF741A">
        <w:rPr>
          <w:rFonts w:cs="Times New Roman"/>
        </w:rPr>
        <w:t>е</w:t>
      </w:r>
      <w:r w:rsidR="00CB52DA" w:rsidRPr="00BF741A">
        <w:rPr>
          <w:rFonts w:cs="Times New Roman"/>
          <w:spacing w:val="10"/>
        </w:rPr>
        <w:t xml:space="preserve"> </w:t>
      </w:r>
      <w:r w:rsidR="00CB52DA" w:rsidRPr="00BF741A">
        <w:rPr>
          <w:rFonts w:cs="Times New Roman"/>
        </w:rPr>
        <w:t>в</w:t>
      </w:r>
      <w:r w:rsidR="00CB52DA" w:rsidRPr="00BF741A">
        <w:rPr>
          <w:rFonts w:cs="Times New Roman"/>
          <w:spacing w:val="9"/>
        </w:rPr>
        <w:t xml:space="preserve"> </w:t>
      </w:r>
      <w:r w:rsidR="00CB52DA" w:rsidRPr="00BF741A">
        <w:rPr>
          <w:rFonts w:cs="Times New Roman"/>
          <w:spacing w:val="1"/>
        </w:rPr>
        <w:t>с</w:t>
      </w:r>
      <w:r w:rsidR="00CB52DA" w:rsidRPr="00BF741A">
        <w:rPr>
          <w:rFonts w:cs="Times New Roman"/>
          <w:spacing w:val="6"/>
        </w:rPr>
        <w:t>л</w:t>
      </w:r>
      <w:r w:rsidR="00CB52DA" w:rsidRPr="00BF741A">
        <w:rPr>
          <w:rFonts w:cs="Times New Roman"/>
          <w:spacing w:val="1"/>
        </w:rPr>
        <w:t>учае</w:t>
      </w:r>
      <w:r w:rsidR="00CB52DA" w:rsidRPr="00BF741A">
        <w:rPr>
          <w:rFonts w:cs="Times New Roman"/>
        </w:rPr>
        <w:t xml:space="preserve">, </w:t>
      </w:r>
      <w:r w:rsidR="00CB52DA" w:rsidRPr="00BF741A">
        <w:rPr>
          <w:rFonts w:cs="Times New Roman"/>
          <w:spacing w:val="1"/>
        </w:rPr>
        <w:t xml:space="preserve">если у поставщика имеется узкоспециализированный квалифицированный персонал, который достаточно сложно найти на рынке. </w:t>
      </w:r>
    </w:p>
    <w:p w:rsidR="0069043B" w:rsidRPr="00BF741A" w:rsidRDefault="0069043B">
      <w:pPr>
        <w:widowControl w:val="0"/>
        <w:autoSpaceDE w:val="0"/>
        <w:autoSpaceDN w:val="0"/>
        <w:adjustRightInd w:val="0"/>
        <w:spacing w:after="0" w:line="240" w:lineRule="auto"/>
        <w:ind w:firstLine="540"/>
        <w:jc w:val="both"/>
        <w:rPr>
          <w:rFonts w:ascii="Calibri" w:hAnsi="Calibri" w:cs="Calibri"/>
        </w:rPr>
      </w:pPr>
      <w:r w:rsidRPr="00BF741A">
        <w:rPr>
          <w:rFonts w:ascii="Calibri" w:hAnsi="Calibri" w:cs="Calibri"/>
        </w:rPr>
        <w:t>2</w:t>
      </w:r>
      <w:r w:rsidR="0002500A" w:rsidRPr="0002500A">
        <w:rPr>
          <w:rFonts w:ascii="Calibri" w:hAnsi="Calibri" w:cs="Calibri"/>
        </w:rPr>
        <w:t>3</w:t>
      </w:r>
      <w:r w:rsidRPr="00BF741A">
        <w:rPr>
          <w:rFonts w:ascii="Calibri" w:hAnsi="Calibri" w:cs="Calibri"/>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0E1C22" w:rsidRPr="0002500A" w:rsidRDefault="000E1C22">
      <w:pPr>
        <w:widowControl w:val="0"/>
        <w:autoSpaceDE w:val="0"/>
        <w:autoSpaceDN w:val="0"/>
        <w:adjustRightInd w:val="0"/>
        <w:spacing w:after="0" w:line="240" w:lineRule="auto"/>
        <w:ind w:firstLine="540"/>
        <w:jc w:val="both"/>
        <w:rPr>
          <w:rFonts w:ascii="Calibri" w:hAnsi="Calibri" w:cs="Calibri"/>
          <w:sz w:val="24"/>
          <w:szCs w:val="24"/>
        </w:rPr>
      </w:pPr>
      <w:r w:rsidRPr="0002500A">
        <w:rPr>
          <w:rFonts w:ascii="Calibri" w:hAnsi="Calibri" w:cs="Calibri"/>
          <w:sz w:val="24"/>
          <w:szCs w:val="24"/>
        </w:rPr>
        <w:t>2</w:t>
      </w:r>
      <w:r w:rsidR="0002500A" w:rsidRPr="0002500A">
        <w:rPr>
          <w:rFonts w:ascii="Calibri" w:hAnsi="Calibri" w:cs="Calibri"/>
          <w:sz w:val="24"/>
          <w:szCs w:val="24"/>
        </w:rPr>
        <w:t>4</w:t>
      </w:r>
      <w:r w:rsidRPr="0002500A">
        <w:rPr>
          <w:rFonts w:ascii="Calibri" w:hAnsi="Calibri" w:cs="Calibri"/>
          <w:sz w:val="24"/>
          <w:szCs w:val="24"/>
        </w:rPr>
        <w:t>) в случае закупки товаров, работ, услуг на сумму до 100 тысяч рублей с НДС включительно.</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jc w:val="center"/>
        <w:outlineLvl w:val="0"/>
        <w:rPr>
          <w:rFonts w:ascii="Calibri" w:hAnsi="Calibri" w:cs="Calibri"/>
        </w:rPr>
      </w:pPr>
      <w:bookmarkStart w:id="54" w:name="_Toc368470766"/>
      <w:r>
        <w:rPr>
          <w:rFonts w:ascii="Calibri" w:hAnsi="Calibri" w:cs="Calibri"/>
        </w:rPr>
        <w:t>7. Заключительные положения</w:t>
      </w:r>
      <w:bookmarkEnd w:id="54"/>
    </w:p>
    <w:p w:rsidR="0069043B" w:rsidRDefault="0069043B">
      <w:pPr>
        <w:widowControl w:val="0"/>
        <w:autoSpaceDE w:val="0"/>
        <w:autoSpaceDN w:val="0"/>
        <w:adjustRightInd w:val="0"/>
        <w:spacing w:after="0" w:line="240" w:lineRule="auto"/>
        <w:ind w:firstLine="540"/>
        <w:jc w:val="both"/>
        <w:rPr>
          <w:rFonts w:ascii="Calibri" w:hAnsi="Calibri" w:cs="Calibri"/>
        </w:rPr>
      </w:pP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Контроль за соблюдением процедур закупок осуществляется в порядке, установленном законодательством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 нарушение требований настоящего Положения виновные лица несут ответственность в соответствии с законодательством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Участник закупки вправе обжаловать в судебном порядке действия (бездействие) Заказчика при закупке товаров, работ, услуг.</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Заказчиком закупки товаров, работ, услуг в отсутствие размещенного на официальном сайте настоящего Положения о закупке.</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69043B" w:rsidRDefault="006904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sectPr w:rsidR="0069043B" w:rsidSect="00A20BDC">
      <w:headerReference w:type="default" r:id="rId52"/>
      <w:pgSz w:w="11906" w:h="16838"/>
      <w:pgMar w:top="1134" w:right="851" w:bottom="1134" w:left="1701" w:header="68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AF" w:rsidRDefault="009834AF" w:rsidP="00C54095">
      <w:pPr>
        <w:spacing w:after="0" w:line="240" w:lineRule="auto"/>
      </w:pPr>
      <w:r>
        <w:separator/>
      </w:r>
    </w:p>
  </w:endnote>
  <w:endnote w:type="continuationSeparator" w:id="0">
    <w:p w:rsidR="009834AF" w:rsidRDefault="009834AF" w:rsidP="00C54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AF" w:rsidRDefault="009834AF" w:rsidP="00C54095">
      <w:pPr>
        <w:spacing w:after="0" w:line="240" w:lineRule="auto"/>
      </w:pPr>
      <w:r>
        <w:separator/>
      </w:r>
    </w:p>
  </w:footnote>
  <w:footnote w:type="continuationSeparator" w:id="0">
    <w:p w:rsidR="009834AF" w:rsidRDefault="009834AF" w:rsidP="00C54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626"/>
      <w:docPartObj>
        <w:docPartGallery w:val="Page Numbers (Top of Page)"/>
        <w:docPartUnique/>
      </w:docPartObj>
    </w:sdtPr>
    <w:sdtContent>
      <w:p w:rsidR="00C84D95" w:rsidRDefault="00247595">
        <w:pPr>
          <w:pStyle w:val="a8"/>
          <w:jc w:val="right"/>
        </w:pPr>
        <w:fldSimple w:instr=" PAGE   \* MERGEFORMAT ">
          <w:r w:rsidR="00A30B2A">
            <w:rPr>
              <w:noProof/>
            </w:rPr>
            <w:t>26</w:t>
          </w:r>
        </w:fldSimple>
      </w:p>
    </w:sdtContent>
  </w:sdt>
  <w:p w:rsidR="00C84D95" w:rsidRDefault="00C84D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A46DE9"/>
    <w:multiLevelType w:val="hybridMultilevel"/>
    <w:tmpl w:val="B93494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69043B"/>
    <w:rsid w:val="0000015F"/>
    <w:rsid w:val="0001393B"/>
    <w:rsid w:val="00016891"/>
    <w:rsid w:val="0002500A"/>
    <w:rsid w:val="000277E4"/>
    <w:rsid w:val="000426A0"/>
    <w:rsid w:val="00051F29"/>
    <w:rsid w:val="00055A2D"/>
    <w:rsid w:val="00097111"/>
    <w:rsid w:val="000A1D6B"/>
    <w:rsid w:val="000C3BA0"/>
    <w:rsid w:val="000D2A40"/>
    <w:rsid w:val="000D5E70"/>
    <w:rsid w:val="000E1C22"/>
    <w:rsid w:val="000E2B1A"/>
    <w:rsid w:val="000E41BD"/>
    <w:rsid w:val="000F3111"/>
    <w:rsid w:val="00106E46"/>
    <w:rsid w:val="0015012B"/>
    <w:rsid w:val="00151F83"/>
    <w:rsid w:val="001545A5"/>
    <w:rsid w:val="00155FD3"/>
    <w:rsid w:val="001605D1"/>
    <w:rsid w:val="00171311"/>
    <w:rsid w:val="00180192"/>
    <w:rsid w:val="0018436F"/>
    <w:rsid w:val="001A7C44"/>
    <w:rsid w:val="001B02C0"/>
    <w:rsid w:val="001B790C"/>
    <w:rsid w:val="001B79E7"/>
    <w:rsid w:val="001B7FB5"/>
    <w:rsid w:val="001D3017"/>
    <w:rsid w:val="001E56F9"/>
    <w:rsid w:val="001F0CF7"/>
    <w:rsid w:val="00210298"/>
    <w:rsid w:val="00217E15"/>
    <w:rsid w:val="00237701"/>
    <w:rsid w:val="00243EC2"/>
    <w:rsid w:val="00245653"/>
    <w:rsid w:val="00247595"/>
    <w:rsid w:val="00250CFE"/>
    <w:rsid w:val="002575BB"/>
    <w:rsid w:val="00257C6B"/>
    <w:rsid w:val="00274008"/>
    <w:rsid w:val="00283F94"/>
    <w:rsid w:val="002876AB"/>
    <w:rsid w:val="00294EA0"/>
    <w:rsid w:val="002B64E0"/>
    <w:rsid w:val="002B6AB3"/>
    <w:rsid w:val="002E01F8"/>
    <w:rsid w:val="00301CC5"/>
    <w:rsid w:val="00303368"/>
    <w:rsid w:val="003044A1"/>
    <w:rsid w:val="003127D5"/>
    <w:rsid w:val="00326F6B"/>
    <w:rsid w:val="00340B8D"/>
    <w:rsid w:val="0034112F"/>
    <w:rsid w:val="00350AA4"/>
    <w:rsid w:val="003965E0"/>
    <w:rsid w:val="003B5E73"/>
    <w:rsid w:val="003C36F4"/>
    <w:rsid w:val="003E0C42"/>
    <w:rsid w:val="003F6412"/>
    <w:rsid w:val="00403523"/>
    <w:rsid w:val="00411054"/>
    <w:rsid w:val="00415FDE"/>
    <w:rsid w:val="00435860"/>
    <w:rsid w:val="00435B40"/>
    <w:rsid w:val="00471003"/>
    <w:rsid w:val="004942CC"/>
    <w:rsid w:val="00497E77"/>
    <w:rsid w:val="004C1C52"/>
    <w:rsid w:val="004C4CEC"/>
    <w:rsid w:val="004E0C06"/>
    <w:rsid w:val="004E5284"/>
    <w:rsid w:val="004F361C"/>
    <w:rsid w:val="004F4ED4"/>
    <w:rsid w:val="004F65B5"/>
    <w:rsid w:val="00524B9C"/>
    <w:rsid w:val="00571999"/>
    <w:rsid w:val="005838B1"/>
    <w:rsid w:val="00590DB9"/>
    <w:rsid w:val="00596A38"/>
    <w:rsid w:val="0059760E"/>
    <w:rsid w:val="005B1916"/>
    <w:rsid w:val="005C072B"/>
    <w:rsid w:val="005D36FA"/>
    <w:rsid w:val="005E3AEA"/>
    <w:rsid w:val="005E3FF2"/>
    <w:rsid w:val="005E7F6B"/>
    <w:rsid w:val="005F7BAF"/>
    <w:rsid w:val="00621FFE"/>
    <w:rsid w:val="00625DB3"/>
    <w:rsid w:val="006275C7"/>
    <w:rsid w:val="006469AF"/>
    <w:rsid w:val="00647817"/>
    <w:rsid w:val="00657FE0"/>
    <w:rsid w:val="00672C1C"/>
    <w:rsid w:val="0069043B"/>
    <w:rsid w:val="00695B68"/>
    <w:rsid w:val="006A5F41"/>
    <w:rsid w:val="006A6A74"/>
    <w:rsid w:val="006B048F"/>
    <w:rsid w:val="006B3C52"/>
    <w:rsid w:val="006B3D09"/>
    <w:rsid w:val="006B3DC8"/>
    <w:rsid w:val="006C21CC"/>
    <w:rsid w:val="006D2760"/>
    <w:rsid w:val="006D4758"/>
    <w:rsid w:val="006D7A3B"/>
    <w:rsid w:val="006D7F17"/>
    <w:rsid w:val="006E27AF"/>
    <w:rsid w:val="006E2DBB"/>
    <w:rsid w:val="006F3FA4"/>
    <w:rsid w:val="007035A6"/>
    <w:rsid w:val="00705435"/>
    <w:rsid w:val="0071679F"/>
    <w:rsid w:val="00720B31"/>
    <w:rsid w:val="007353D6"/>
    <w:rsid w:val="00740631"/>
    <w:rsid w:val="00751D7C"/>
    <w:rsid w:val="0076088E"/>
    <w:rsid w:val="00763FDA"/>
    <w:rsid w:val="00765845"/>
    <w:rsid w:val="0079011D"/>
    <w:rsid w:val="007913FA"/>
    <w:rsid w:val="00793627"/>
    <w:rsid w:val="0079538D"/>
    <w:rsid w:val="007A4C38"/>
    <w:rsid w:val="007B08EE"/>
    <w:rsid w:val="007B2F7B"/>
    <w:rsid w:val="007B7D7D"/>
    <w:rsid w:val="007C48D6"/>
    <w:rsid w:val="007C7904"/>
    <w:rsid w:val="007D2C18"/>
    <w:rsid w:val="007D3865"/>
    <w:rsid w:val="007E16BE"/>
    <w:rsid w:val="007E2210"/>
    <w:rsid w:val="007E22B9"/>
    <w:rsid w:val="007F3C18"/>
    <w:rsid w:val="007F3E34"/>
    <w:rsid w:val="008264AA"/>
    <w:rsid w:val="00826787"/>
    <w:rsid w:val="00837F54"/>
    <w:rsid w:val="00852A7D"/>
    <w:rsid w:val="0087651C"/>
    <w:rsid w:val="008860E2"/>
    <w:rsid w:val="00893734"/>
    <w:rsid w:val="008A661D"/>
    <w:rsid w:val="008B2A3E"/>
    <w:rsid w:val="008B47D3"/>
    <w:rsid w:val="008D29C6"/>
    <w:rsid w:val="008E1672"/>
    <w:rsid w:val="008E334E"/>
    <w:rsid w:val="008E7DEA"/>
    <w:rsid w:val="008F27BA"/>
    <w:rsid w:val="008F68BC"/>
    <w:rsid w:val="0090251A"/>
    <w:rsid w:val="00915CB8"/>
    <w:rsid w:val="0092578D"/>
    <w:rsid w:val="00934D60"/>
    <w:rsid w:val="00937711"/>
    <w:rsid w:val="00943767"/>
    <w:rsid w:val="009456D2"/>
    <w:rsid w:val="00950112"/>
    <w:rsid w:val="009626EF"/>
    <w:rsid w:val="00963371"/>
    <w:rsid w:val="00981E99"/>
    <w:rsid w:val="00982570"/>
    <w:rsid w:val="009834AF"/>
    <w:rsid w:val="00986E62"/>
    <w:rsid w:val="009A41B3"/>
    <w:rsid w:val="009A619B"/>
    <w:rsid w:val="009B34D2"/>
    <w:rsid w:val="009C5A03"/>
    <w:rsid w:val="009C5BBE"/>
    <w:rsid w:val="009F44C6"/>
    <w:rsid w:val="00A05444"/>
    <w:rsid w:val="00A13B77"/>
    <w:rsid w:val="00A20BDC"/>
    <w:rsid w:val="00A20E16"/>
    <w:rsid w:val="00A27935"/>
    <w:rsid w:val="00A30B2A"/>
    <w:rsid w:val="00A35617"/>
    <w:rsid w:val="00A4768D"/>
    <w:rsid w:val="00A47CE4"/>
    <w:rsid w:val="00A50A73"/>
    <w:rsid w:val="00A5266B"/>
    <w:rsid w:val="00A62EF0"/>
    <w:rsid w:val="00A63B37"/>
    <w:rsid w:val="00A6611D"/>
    <w:rsid w:val="00A66E12"/>
    <w:rsid w:val="00A831D3"/>
    <w:rsid w:val="00AC0E67"/>
    <w:rsid w:val="00AD324C"/>
    <w:rsid w:val="00AE0268"/>
    <w:rsid w:val="00AF18AD"/>
    <w:rsid w:val="00B0455B"/>
    <w:rsid w:val="00B36B7E"/>
    <w:rsid w:val="00B40B61"/>
    <w:rsid w:val="00B50B5B"/>
    <w:rsid w:val="00B576AF"/>
    <w:rsid w:val="00B6044A"/>
    <w:rsid w:val="00B6259A"/>
    <w:rsid w:val="00B70849"/>
    <w:rsid w:val="00B74105"/>
    <w:rsid w:val="00B816A9"/>
    <w:rsid w:val="00B861D3"/>
    <w:rsid w:val="00BA0913"/>
    <w:rsid w:val="00BA13C0"/>
    <w:rsid w:val="00BD588F"/>
    <w:rsid w:val="00BE7B3B"/>
    <w:rsid w:val="00BF547E"/>
    <w:rsid w:val="00BF741A"/>
    <w:rsid w:val="00C253A9"/>
    <w:rsid w:val="00C330A8"/>
    <w:rsid w:val="00C406A4"/>
    <w:rsid w:val="00C42F23"/>
    <w:rsid w:val="00C44B69"/>
    <w:rsid w:val="00C46903"/>
    <w:rsid w:val="00C510FA"/>
    <w:rsid w:val="00C54095"/>
    <w:rsid w:val="00C72540"/>
    <w:rsid w:val="00C804A3"/>
    <w:rsid w:val="00C82288"/>
    <w:rsid w:val="00C82E73"/>
    <w:rsid w:val="00C84D95"/>
    <w:rsid w:val="00C8625C"/>
    <w:rsid w:val="00C9120E"/>
    <w:rsid w:val="00C91385"/>
    <w:rsid w:val="00C92C2B"/>
    <w:rsid w:val="00C94C27"/>
    <w:rsid w:val="00CA0CFB"/>
    <w:rsid w:val="00CA1F7A"/>
    <w:rsid w:val="00CA40C3"/>
    <w:rsid w:val="00CB066B"/>
    <w:rsid w:val="00CB52DA"/>
    <w:rsid w:val="00CD39A6"/>
    <w:rsid w:val="00CF4249"/>
    <w:rsid w:val="00CF75F7"/>
    <w:rsid w:val="00D01BA4"/>
    <w:rsid w:val="00D073C4"/>
    <w:rsid w:val="00D22ACC"/>
    <w:rsid w:val="00D42D52"/>
    <w:rsid w:val="00D4382D"/>
    <w:rsid w:val="00D5319A"/>
    <w:rsid w:val="00D61AC1"/>
    <w:rsid w:val="00D72525"/>
    <w:rsid w:val="00D9359F"/>
    <w:rsid w:val="00DA2BBF"/>
    <w:rsid w:val="00DA548B"/>
    <w:rsid w:val="00DC6AD6"/>
    <w:rsid w:val="00DD7F14"/>
    <w:rsid w:val="00DE45AD"/>
    <w:rsid w:val="00DF2377"/>
    <w:rsid w:val="00DF43C5"/>
    <w:rsid w:val="00DF56D4"/>
    <w:rsid w:val="00E04386"/>
    <w:rsid w:val="00E11896"/>
    <w:rsid w:val="00E41C11"/>
    <w:rsid w:val="00E55949"/>
    <w:rsid w:val="00E671F9"/>
    <w:rsid w:val="00E73F4B"/>
    <w:rsid w:val="00EA4086"/>
    <w:rsid w:val="00ED095F"/>
    <w:rsid w:val="00ED2C6F"/>
    <w:rsid w:val="00ED3482"/>
    <w:rsid w:val="00ED54C1"/>
    <w:rsid w:val="00EE2E68"/>
    <w:rsid w:val="00EE69BC"/>
    <w:rsid w:val="00EF3BF2"/>
    <w:rsid w:val="00F16631"/>
    <w:rsid w:val="00F44230"/>
    <w:rsid w:val="00F52F8A"/>
    <w:rsid w:val="00F561FD"/>
    <w:rsid w:val="00F61838"/>
    <w:rsid w:val="00F77920"/>
    <w:rsid w:val="00F81344"/>
    <w:rsid w:val="00FA351A"/>
    <w:rsid w:val="00FB13D3"/>
    <w:rsid w:val="00FB23FA"/>
    <w:rsid w:val="00FB518F"/>
    <w:rsid w:val="00FB53CE"/>
    <w:rsid w:val="00FD193E"/>
    <w:rsid w:val="00FD4215"/>
    <w:rsid w:val="00FE47CB"/>
    <w:rsid w:val="00FF1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3B"/>
  </w:style>
  <w:style w:type="paragraph" w:styleId="1">
    <w:name w:val="heading 1"/>
    <w:basedOn w:val="a"/>
    <w:next w:val="a"/>
    <w:link w:val="10"/>
    <w:uiPriority w:val="9"/>
    <w:qFormat/>
    <w:rsid w:val="00DA2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4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04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04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043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DA2BBF"/>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DA2BBF"/>
    <w:pPr>
      <w:outlineLvl w:val="9"/>
    </w:pPr>
    <w:rPr>
      <w:lang w:eastAsia="ru-RU"/>
    </w:rPr>
  </w:style>
  <w:style w:type="paragraph" w:styleId="11">
    <w:name w:val="toc 1"/>
    <w:basedOn w:val="a"/>
    <w:next w:val="a"/>
    <w:autoRedefine/>
    <w:uiPriority w:val="39"/>
    <w:unhideWhenUsed/>
    <w:rsid w:val="00D42D52"/>
    <w:pPr>
      <w:tabs>
        <w:tab w:val="right" w:leader="dot" w:pos="9345"/>
      </w:tabs>
      <w:spacing w:after="100"/>
    </w:pPr>
    <w:rPr>
      <w:rFonts w:ascii="Calibri" w:hAnsi="Calibri" w:cs="Calibri"/>
      <w:noProof/>
    </w:rPr>
  </w:style>
  <w:style w:type="paragraph" w:styleId="2">
    <w:name w:val="toc 2"/>
    <w:basedOn w:val="a"/>
    <w:next w:val="a"/>
    <w:autoRedefine/>
    <w:uiPriority w:val="39"/>
    <w:unhideWhenUsed/>
    <w:rsid w:val="00DA2BBF"/>
    <w:pPr>
      <w:spacing w:after="100"/>
      <w:ind w:left="220"/>
    </w:pPr>
  </w:style>
  <w:style w:type="character" w:styleId="a4">
    <w:name w:val="Hyperlink"/>
    <w:basedOn w:val="a0"/>
    <w:uiPriority w:val="99"/>
    <w:unhideWhenUsed/>
    <w:rsid w:val="00DA2BBF"/>
    <w:rPr>
      <w:color w:val="0000FF" w:themeColor="hyperlink"/>
      <w:u w:val="single"/>
    </w:rPr>
  </w:style>
  <w:style w:type="paragraph" w:styleId="a5">
    <w:name w:val="Balloon Text"/>
    <w:basedOn w:val="a"/>
    <w:link w:val="a6"/>
    <w:uiPriority w:val="99"/>
    <w:semiHidden/>
    <w:unhideWhenUsed/>
    <w:rsid w:val="00DA2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BBF"/>
    <w:rPr>
      <w:rFonts w:ascii="Tahoma" w:hAnsi="Tahoma" w:cs="Tahoma"/>
      <w:sz w:val="16"/>
      <w:szCs w:val="16"/>
    </w:rPr>
  </w:style>
  <w:style w:type="paragraph" w:styleId="a7">
    <w:name w:val="List Paragraph"/>
    <w:basedOn w:val="a"/>
    <w:uiPriority w:val="34"/>
    <w:qFormat/>
    <w:rsid w:val="00340B8D"/>
    <w:pPr>
      <w:ind w:left="720"/>
      <w:contextualSpacing/>
    </w:pPr>
  </w:style>
  <w:style w:type="paragraph" w:styleId="a8">
    <w:name w:val="header"/>
    <w:basedOn w:val="a"/>
    <w:link w:val="a9"/>
    <w:uiPriority w:val="99"/>
    <w:unhideWhenUsed/>
    <w:rsid w:val="00C540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4095"/>
  </w:style>
  <w:style w:type="paragraph" w:styleId="aa">
    <w:name w:val="footer"/>
    <w:basedOn w:val="a"/>
    <w:link w:val="ab"/>
    <w:uiPriority w:val="99"/>
    <w:semiHidden/>
    <w:unhideWhenUsed/>
    <w:rsid w:val="00C5409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54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4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04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04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043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061DF5DEC75B5745EEA611352A4A2DB2C7C400A24B920BEB5E0E48996B61E" TargetMode="External"/><Relationship Id="rId18" Type="http://schemas.openxmlformats.org/officeDocument/2006/relationships/hyperlink" Target="consultantplus://offline/ref=124B3C481F8E25B0185E63E06539D20945F6054BA88E4E64C09CC82548726FE" TargetMode="External"/><Relationship Id="rId26" Type="http://schemas.openxmlformats.org/officeDocument/2006/relationships/hyperlink" Target="consultantplus://offline/ref=124B3C481F8E25B0185E63E06539D20945F60F4BAD8C4E64C09CC82548726FE" TargetMode="External"/><Relationship Id="rId39" Type="http://schemas.openxmlformats.org/officeDocument/2006/relationships/hyperlink" Target="consultantplus://offline/ref=124B3C481F8E25B0185E63E06539D20945F60C4FA88F4E64C09CC825482F304C5147BF70D37F1AE77864E" TargetMode="External"/><Relationship Id="rId21" Type="http://schemas.openxmlformats.org/officeDocument/2006/relationships/hyperlink" Target="consultantplus://offline/ref=124B3C481F8E25B0185E63E06539D20945F10D4FAC8A4E64C09CC82548726FE" TargetMode="External"/><Relationship Id="rId34" Type="http://schemas.openxmlformats.org/officeDocument/2006/relationships/hyperlink" Target="consultantplus://offline/ref=124B3C481F8E25B0185E63E06539D20945F10D4FAC8A4E64C09CC82548726FE" TargetMode="External"/><Relationship Id="rId42" Type="http://schemas.openxmlformats.org/officeDocument/2006/relationships/hyperlink" Target="consultantplus://offline/ref=124B3C481F8E25B0185E63E06539D20945F60F4BAD8C4E64C09CC82548726FE" TargetMode="External"/><Relationship Id="rId47" Type="http://schemas.openxmlformats.org/officeDocument/2006/relationships/hyperlink" Target="consultantplus://offline/ref=124B3C481F8E25B0185E63E06539D20945F60A44AA834E64C09CC82548726FE" TargetMode="External"/><Relationship Id="rId50" Type="http://schemas.openxmlformats.org/officeDocument/2006/relationships/hyperlink" Target="consultantplus://offline/ref=124B3C481F8E25B0185E63E06539D20945F60E4EAE824E64C09CC82548726FE"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061DF5DEC75B5745EEA611352A4A2DB2C7C400A24B920BEB5E0E48996B61E" TargetMode="External"/><Relationship Id="rId17" Type="http://schemas.openxmlformats.org/officeDocument/2006/relationships/hyperlink" Target="consultantplus://offline/ref=124B3C481F8E25B0185E63E06539D20945F10D4FAC8A4E64C09CC82548726FE" TargetMode="External"/><Relationship Id="rId25" Type="http://schemas.openxmlformats.org/officeDocument/2006/relationships/hyperlink" Target="consultantplus://offline/ref=124B3C481F8E25B0185E63E06539D20945F10D4FAC8A4E64C09CC82548726FE" TargetMode="External"/><Relationship Id="rId33" Type="http://schemas.openxmlformats.org/officeDocument/2006/relationships/hyperlink" Target="consultantplus://offline/ref=124B3C481F8E25B0185E63E06539D20945F60A44AA834E64C09CC82548726FE" TargetMode="External"/><Relationship Id="rId38" Type="http://schemas.openxmlformats.org/officeDocument/2006/relationships/hyperlink" Target="consultantplus://offline/ref=124B3C481F8E25B0185E63E06539D20945F60C4FA88F4E64C09CC825482F304C5147BF70D37F1AE97862E" TargetMode="External"/><Relationship Id="rId46" Type="http://schemas.openxmlformats.org/officeDocument/2006/relationships/hyperlink" Target="consultantplus://offline/ref=124B3C481F8E25B0185E63E06539D20945F60C4FA88F4E64C09CC825482F304C5147BF70D37F1AE77864E" TargetMode="External"/><Relationship Id="rId2" Type="http://schemas.openxmlformats.org/officeDocument/2006/relationships/numbering" Target="numbering.xml"/><Relationship Id="rId16" Type="http://schemas.openxmlformats.org/officeDocument/2006/relationships/hyperlink" Target="consultantplus://offline/ref=124B3C481F8E25B0185E63E06539D20945F10D49AD8E4E64C09CC82548726FE" TargetMode="External"/><Relationship Id="rId20" Type="http://schemas.openxmlformats.org/officeDocument/2006/relationships/hyperlink" Target="consultantplus://offline/ref=124B3C481F8E25B0185E63E06539D20945F60A44AA834E64C09CC82548726FE" TargetMode="External"/><Relationship Id="rId29" Type="http://schemas.openxmlformats.org/officeDocument/2006/relationships/hyperlink" Target="consultantplus://offline/ref=124B3C481F8E25B0185E63E06539D20945F60F4BAD8C4E64C09CC82548726FE" TargetMode="External"/><Relationship Id="rId41" Type="http://schemas.openxmlformats.org/officeDocument/2006/relationships/hyperlink" Target="consultantplus://offline/ref=124B3C481F8E25B0185E63E06539D20945F10D4FAC8A4E64C09CC82548726F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61DF5DEC75B5745EEA611352A4A2DB2C0C604A34D920BEB5E0E48996B61E" TargetMode="External"/><Relationship Id="rId24" Type="http://schemas.openxmlformats.org/officeDocument/2006/relationships/hyperlink" Target="consultantplus://offline/ref=124B3C481F8E25B0185E63E06539D20945F60A44AA834E64C09CC82548726FE" TargetMode="External"/><Relationship Id="rId32" Type="http://schemas.openxmlformats.org/officeDocument/2006/relationships/hyperlink" Target="consultantplus://offline/ref=124B3C481F8E25B0185E63E06539D20945F60F4BAD8C4E64C09CC82548726FE" TargetMode="External"/><Relationship Id="rId37" Type="http://schemas.openxmlformats.org/officeDocument/2006/relationships/hyperlink" Target="consultantplus://offline/ref=124B3C481F8E25B0185E63E06539D20945F10D49AD8E4E64C09CC825482F304C5147BF70D37F1EEC7864E" TargetMode="External"/><Relationship Id="rId40" Type="http://schemas.openxmlformats.org/officeDocument/2006/relationships/hyperlink" Target="consultantplus://offline/ref=124B3C481F8E25B0185E63E06539D20945F60A44AA834E64C09CC82548726FE" TargetMode="External"/><Relationship Id="rId45" Type="http://schemas.openxmlformats.org/officeDocument/2006/relationships/hyperlink" Target="consultantplus://offline/ref=124B3C481F8E25B0185E63E06539D20945F60C4FA88F4E64C09CC825482F304C5147BF70D37F1AE97862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4B3C481F8E25B0185E63E06539D20946FD0A48A1DD196691C9C67260E" TargetMode="External"/><Relationship Id="rId23" Type="http://schemas.openxmlformats.org/officeDocument/2006/relationships/hyperlink" Target="consultantplus://offline/ref=124B3C481F8E25B0185E63E06539D20945F10D49AD8E4E64C09CC82548726FE" TargetMode="External"/><Relationship Id="rId28" Type="http://schemas.openxmlformats.org/officeDocument/2006/relationships/hyperlink" Target="consultantplus://offline/ref=124B3C481F8E25B0185E63E06539D20945F10D4FAC8A4E64C09CC82548726FE" TargetMode="External"/><Relationship Id="rId36" Type="http://schemas.openxmlformats.org/officeDocument/2006/relationships/hyperlink" Target="consultantplus://offline/ref=124B3C481F8E25B0185E63E06539D20945F10D49AD8E4E64C09CC825482F304C5147BF70D37F1EEE7867E" TargetMode="External"/><Relationship Id="rId49" Type="http://schemas.openxmlformats.org/officeDocument/2006/relationships/hyperlink" Target="consultantplus://offline/ref=124B3C481F8E25B0185E63E06539D20945F60F4BAD8C4E64C09CC82548726FE" TargetMode="External"/><Relationship Id="rId10" Type="http://schemas.openxmlformats.org/officeDocument/2006/relationships/hyperlink" Target="consultantplus://offline/ref=72061DF5DEC75B5745EEA611352A4A2DB2C0C604A34D920BEB5E0E4899B1F9177F73FF1EF29A485A6364E" TargetMode="External"/><Relationship Id="rId19" Type="http://schemas.openxmlformats.org/officeDocument/2006/relationships/hyperlink" Target="consultantplus://offline/ref=124B3C481F8E25B0185E63E06539D20945F10D4FAC8A4E64C09CC82548726FE" TargetMode="External"/><Relationship Id="rId31" Type="http://schemas.openxmlformats.org/officeDocument/2006/relationships/hyperlink" Target="consultantplus://offline/ref=124B3C481F8E25B0185E63E06539D20945F10D4FAC8A4E64C09CC82548726FE" TargetMode="External"/><Relationship Id="rId44" Type="http://schemas.openxmlformats.org/officeDocument/2006/relationships/hyperlink" Target="consultantplus://offline/ref=124B3C481F8E25B0185E63E06539D20945F10D49AD8E4E64C09CC825482F304C5147BF70D37F1EEC7864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061DF5DEC75B5745EEA611352A4A2DB2C0C604A34D920BEB5E0E48996B61E" TargetMode="External"/><Relationship Id="rId14" Type="http://schemas.openxmlformats.org/officeDocument/2006/relationships/hyperlink" Target="consultantplus://offline/ref=72061DF5DEC75B5745EEA611352A4A2DB2C7C404AD4D920BEB5E0E4899B1F9177F73FF1EF29A485F636BE" TargetMode="External"/><Relationship Id="rId22" Type="http://schemas.openxmlformats.org/officeDocument/2006/relationships/hyperlink" Target="consultantplus://offline/ref=124B3C481F8E25B0185E63E06539D20945F60F4BAD8C4E64C09CC82548726FE" TargetMode="External"/><Relationship Id="rId27" Type="http://schemas.openxmlformats.org/officeDocument/2006/relationships/hyperlink" Target="consultantplus://offline/ref=124B3C481F8E25B0185E63E06539D20945F60A44AA834E64C09CC82548726FE" TargetMode="External"/><Relationship Id="rId30" Type="http://schemas.openxmlformats.org/officeDocument/2006/relationships/hyperlink" Target="consultantplus://offline/ref=124B3C481F8E25B0185E63E06539D20945F60A44AA834E64C09CC82548726FE" TargetMode="External"/><Relationship Id="rId35" Type="http://schemas.openxmlformats.org/officeDocument/2006/relationships/hyperlink" Target="consultantplus://offline/ref=124B3C481F8E25B0185E63E06539D20945F60F4BAD8C4E64C09CC82548726FE" TargetMode="External"/><Relationship Id="rId43" Type="http://schemas.openxmlformats.org/officeDocument/2006/relationships/hyperlink" Target="consultantplus://offline/ref=124B3C481F8E25B0185E63E06539D20945F10D49AD8E4E64C09CC825482F304C5147BF70D37F1EEE7867E" TargetMode="External"/><Relationship Id="rId48" Type="http://schemas.openxmlformats.org/officeDocument/2006/relationships/hyperlink" Target="consultantplus://offline/ref=124B3C481F8E25B0185E63E06539D20945F10D4FAC8A4E64C09CC82548726FE" TargetMode="External"/><Relationship Id="rId8" Type="http://schemas.openxmlformats.org/officeDocument/2006/relationships/image" Target="media/image1.jpeg"/><Relationship Id="rId51" Type="http://schemas.openxmlformats.org/officeDocument/2006/relationships/hyperlink" Target="consultantplus://offline/ref=124B3C481F8E25B0185E63E06539D20945F60F4BAD8C4E64C09CC82548726F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089E-C8E1-48AE-80AC-5ED99814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22670</Words>
  <Characters>129222</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dc:description/>
  <cp:lastModifiedBy>Admin</cp:lastModifiedBy>
  <cp:revision>2</cp:revision>
  <cp:lastPrinted>2013-10-08T06:21:00Z</cp:lastPrinted>
  <dcterms:created xsi:type="dcterms:W3CDTF">2013-10-21T02:53:00Z</dcterms:created>
  <dcterms:modified xsi:type="dcterms:W3CDTF">2013-10-21T02:53:00Z</dcterms:modified>
</cp:coreProperties>
</file>